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7E" w:rsidRPr="00C2387E" w:rsidRDefault="00C2387E" w:rsidP="00C2387E">
      <w:pPr>
        <w:spacing w:after="0" w:line="240" w:lineRule="atLeast"/>
        <w:jc w:val="center"/>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TARIM ARAZİLERİ SATILACAKTIR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b/>
          <w:bCs/>
          <w:color w:val="0000CC"/>
          <w:sz w:val="18"/>
          <w:szCs w:val="18"/>
          <w:lang w:eastAsia="tr-TR"/>
        </w:rPr>
        <w:t>Salihli Belediye Başkanlığından:</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1 - Mülkiyeti Belediyemize ait bazı tarım arazileri 5393 Sayılı Belediye Kanunu’nun 18.Maddesinin “e” fıkrası gereği ve 2886 Sayılı Devlet İhale Kanunu’nun 37.maddesine göre 03 Kasım 2015 tarihi Salı günü saat </w:t>
      </w:r>
      <w:proofErr w:type="gramStart"/>
      <w:r w:rsidRPr="00C2387E">
        <w:rPr>
          <w:rFonts w:ascii="Times New Roman" w:eastAsia="Times New Roman" w:hAnsi="Times New Roman" w:cs="Times New Roman"/>
          <w:color w:val="000000"/>
          <w:sz w:val="18"/>
          <w:szCs w:val="18"/>
          <w:lang w:eastAsia="tr-TR"/>
        </w:rPr>
        <w:t>15:00’de</w:t>
      </w:r>
      <w:proofErr w:type="gramEnd"/>
      <w:r w:rsidRPr="00C2387E">
        <w:rPr>
          <w:rFonts w:ascii="Times New Roman" w:eastAsia="Times New Roman" w:hAnsi="Times New Roman" w:cs="Times New Roman"/>
          <w:color w:val="000000"/>
          <w:sz w:val="18"/>
          <w:szCs w:val="18"/>
          <w:lang w:eastAsia="tr-TR"/>
        </w:rPr>
        <w:t> Belediye Encümeni huzurunda “Kapalı Zarf Usulü” ile satışı suretiyle ihalesi yapılacaktır. İhaleye katılacak olan isteklilerin ilanda istenilen belgeleri, hazırlayacakları ihale teklif zarfını en geç 03 Kasım 2015 tarihi saat </w:t>
      </w:r>
      <w:proofErr w:type="gramStart"/>
      <w:r w:rsidRPr="00C2387E">
        <w:rPr>
          <w:rFonts w:ascii="Times New Roman" w:eastAsia="Times New Roman" w:hAnsi="Times New Roman" w:cs="Times New Roman"/>
          <w:color w:val="000000"/>
          <w:sz w:val="18"/>
          <w:szCs w:val="18"/>
          <w:lang w:eastAsia="tr-TR"/>
        </w:rPr>
        <w:t>12:00’ye</w:t>
      </w:r>
      <w:proofErr w:type="gramEnd"/>
      <w:r w:rsidRPr="00C2387E">
        <w:rPr>
          <w:rFonts w:ascii="Times New Roman" w:eastAsia="Times New Roman" w:hAnsi="Times New Roman" w:cs="Times New Roman"/>
          <w:color w:val="000000"/>
          <w:sz w:val="18"/>
          <w:szCs w:val="18"/>
          <w:lang w:eastAsia="tr-TR"/>
        </w:rPr>
        <w:t> kadar Belediyemiz Emlak ve İstimlak Müdürlüğüne teslim edebilecekleri gibi iadeli taahhütlü posta ile de gönderebilirler. Ancak postada meydana gelebilecek gecikmelerden dolayı teklif zarfının ihale saatine kadar ulaşmaması halinde bu gecikmeden Belediyemiz sorumlu değildir.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2 - İhaleye çıkarılan taşınmazların bulunduğu mahalle, ada/parsel, yüzölçümü, muhammen bedeli ve geçici ihale teminatı gibi unsurlar aşağıdaki tabloda tespit edilerek belirtilmiştir.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 </w:t>
      </w:r>
    </w:p>
    <w:tbl>
      <w:tblPr>
        <w:tblW w:w="14040" w:type="dxa"/>
        <w:tblInd w:w="559" w:type="dxa"/>
        <w:tblCellMar>
          <w:left w:w="0" w:type="dxa"/>
          <w:right w:w="0" w:type="dxa"/>
        </w:tblCellMar>
        <w:tblLook w:val="04A0" w:firstRow="1" w:lastRow="0" w:firstColumn="1" w:lastColumn="0" w:noHBand="0" w:noVBand="1"/>
      </w:tblPr>
      <w:tblGrid>
        <w:gridCol w:w="654"/>
        <w:gridCol w:w="1649"/>
        <w:gridCol w:w="1699"/>
        <w:gridCol w:w="1847"/>
        <w:gridCol w:w="1064"/>
        <w:gridCol w:w="2659"/>
        <w:gridCol w:w="2659"/>
        <w:gridCol w:w="1809"/>
      </w:tblGrid>
      <w:tr w:rsidR="00C2387E" w:rsidRPr="00C2387E" w:rsidTr="00C2387E">
        <w:trPr>
          <w:trHeight w:val="249"/>
        </w:trPr>
        <w:tc>
          <w:tcPr>
            <w:tcW w:w="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S.</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NO</w:t>
            </w:r>
          </w:p>
        </w:tc>
        <w:tc>
          <w:tcPr>
            <w:tcW w:w="16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2387E" w:rsidRPr="00C2387E" w:rsidRDefault="00C2387E" w:rsidP="00C2387E">
            <w:pPr>
              <w:spacing w:after="0" w:line="240" w:lineRule="atLeast"/>
              <w:ind w:left="-384" w:firstLine="384"/>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MAHALLESİ</w:t>
            </w:r>
          </w:p>
        </w:tc>
        <w:tc>
          <w:tcPr>
            <w:tcW w:w="16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ADA/</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PARSEL</w:t>
            </w:r>
          </w:p>
        </w:tc>
        <w:tc>
          <w:tcPr>
            <w:tcW w:w="18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2387E" w:rsidRPr="00C2387E" w:rsidRDefault="00C2387E" w:rsidP="00C2387E">
            <w:pPr>
              <w:spacing w:after="0" w:line="240" w:lineRule="atLeast"/>
              <w:ind w:left="-391" w:firstLine="391"/>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YÜZÖLÇÜMÜ</w:t>
            </w: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CİNSİ</w:t>
            </w:r>
          </w:p>
        </w:tc>
        <w:tc>
          <w:tcPr>
            <w:tcW w:w="26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 DEKAR</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MUHAMMEN BEDELİ</w:t>
            </w:r>
          </w:p>
        </w:tc>
        <w:tc>
          <w:tcPr>
            <w:tcW w:w="26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TOPLAM MUHAMMEN</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BEDELİ</w:t>
            </w:r>
          </w:p>
        </w:tc>
        <w:tc>
          <w:tcPr>
            <w:tcW w:w="18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GEÇİCİ İHALE</w:t>
            </w:r>
          </w:p>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TEMİNATI</w:t>
            </w:r>
          </w:p>
        </w:tc>
      </w:tr>
      <w:tr w:rsidR="00C2387E" w:rsidRPr="00C2387E" w:rsidTr="00C2387E">
        <w:trPr>
          <w:trHeight w:val="56"/>
        </w:trPr>
        <w:tc>
          <w:tcPr>
            <w:tcW w:w="6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01</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BEYLİKLİ</w:t>
            </w:r>
          </w:p>
        </w:tc>
        <w:tc>
          <w:tcPr>
            <w:tcW w:w="1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1943 PARSEL</w:t>
            </w:r>
          </w:p>
        </w:tc>
        <w:tc>
          <w:tcPr>
            <w:tcW w:w="1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41.380,00 M</w:t>
            </w:r>
            <w:r w:rsidRPr="00C2387E">
              <w:rPr>
                <w:rFonts w:ascii="Times New Roman" w:eastAsia="Times New Roman" w:hAnsi="Times New Roman" w:cs="Times New Roman"/>
                <w:sz w:val="18"/>
                <w:szCs w:val="18"/>
                <w:vertAlign w:val="superscript"/>
                <w:lang w:eastAsia="tr-TR"/>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TARLA</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13.000,00.-TL.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%18 KDV</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537.940,00.-TL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%18 KDV</w:t>
            </w:r>
          </w:p>
        </w:tc>
        <w:tc>
          <w:tcPr>
            <w:tcW w:w="18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19.045,00 TL</w:t>
            </w:r>
          </w:p>
        </w:tc>
      </w:tr>
      <w:tr w:rsidR="00C2387E" w:rsidRPr="00C2387E" w:rsidTr="00C2387E">
        <w:tc>
          <w:tcPr>
            <w:tcW w:w="6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02</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K. DAMLARI</w:t>
            </w:r>
          </w:p>
        </w:tc>
        <w:tc>
          <w:tcPr>
            <w:tcW w:w="1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2629 PARSEL</w:t>
            </w:r>
          </w:p>
        </w:tc>
        <w:tc>
          <w:tcPr>
            <w:tcW w:w="1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15.300,00 M</w:t>
            </w:r>
            <w:r w:rsidRPr="00C2387E">
              <w:rPr>
                <w:rFonts w:ascii="Times New Roman" w:eastAsia="Times New Roman" w:hAnsi="Times New Roman" w:cs="Times New Roman"/>
                <w:sz w:val="18"/>
                <w:szCs w:val="18"/>
                <w:vertAlign w:val="superscript"/>
                <w:lang w:eastAsia="tr-TR"/>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TARLA</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8.000,00.-TL.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%18 KDV</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122.400,00.-TL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18 KDV</w:t>
            </w:r>
          </w:p>
        </w:tc>
        <w:tc>
          <w:tcPr>
            <w:tcW w:w="18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4.335,00 TL</w:t>
            </w:r>
          </w:p>
        </w:tc>
      </w:tr>
      <w:tr w:rsidR="00C2387E" w:rsidRPr="00C2387E" w:rsidTr="00C2387E">
        <w:tc>
          <w:tcPr>
            <w:tcW w:w="6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03</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K. DAMLARI</w:t>
            </w:r>
          </w:p>
        </w:tc>
        <w:tc>
          <w:tcPr>
            <w:tcW w:w="1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2500 PARSEL</w:t>
            </w:r>
          </w:p>
        </w:tc>
        <w:tc>
          <w:tcPr>
            <w:tcW w:w="1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15.750,00 M</w:t>
            </w:r>
            <w:r w:rsidRPr="00C2387E">
              <w:rPr>
                <w:rFonts w:ascii="Times New Roman" w:eastAsia="Times New Roman" w:hAnsi="Times New Roman" w:cs="Times New Roman"/>
                <w:sz w:val="18"/>
                <w:szCs w:val="18"/>
                <w:vertAlign w:val="superscript"/>
                <w:lang w:eastAsia="tr-TR"/>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TARLA</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8.000,00.-TL.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%18 KDV</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126.000,00.-TL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18 KDV</w:t>
            </w:r>
          </w:p>
        </w:tc>
        <w:tc>
          <w:tcPr>
            <w:tcW w:w="18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4.465,00 TL</w:t>
            </w:r>
          </w:p>
        </w:tc>
      </w:tr>
      <w:tr w:rsidR="00C2387E" w:rsidRPr="00C2387E" w:rsidTr="00C2387E">
        <w:tc>
          <w:tcPr>
            <w:tcW w:w="6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04</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K. DAMLARI</w:t>
            </w:r>
          </w:p>
        </w:tc>
        <w:tc>
          <w:tcPr>
            <w:tcW w:w="1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2525 PARSEL</w:t>
            </w:r>
          </w:p>
        </w:tc>
        <w:tc>
          <w:tcPr>
            <w:tcW w:w="1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13.550,00 M</w:t>
            </w:r>
            <w:r w:rsidRPr="00C2387E">
              <w:rPr>
                <w:rFonts w:ascii="Times New Roman" w:eastAsia="Times New Roman" w:hAnsi="Times New Roman" w:cs="Times New Roman"/>
                <w:sz w:val="18"/>
                <w:szCs w:val="18"/>
                <w:vertAlign w:val="superscript"/>
                <w:lang w:eastAsia="tr-TR"/>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TARLA</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8.000,00.-TL.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%18 KDV</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108.400,00.-TL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18 KDV</w:t>
            </w:r>
          </w:p>
        </w:tc>
        <w:tc>
          <w:tcPr>
            <w:tcW w:w="18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3.840,00 TL</w:t>
            </w:r>
          </w:p>
        </w:tc>
      </w:tr>
      <w:tr w:rsidR="00C2387E" w:rsidRPr="00C2387E" w:rsidTr="00C2387E">
        <w:tc>
          <w:tcPr>
            <w:tcW w:w="6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05</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K. DAMLARI</w:t>
            </w:r>
          </w:p>
        </w:tc>
        <w:tc>
          <w:tcPr>
            <w:tcW w:w="1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2477 PARSEL</w:t>
            </w:r>
          </w:p>
        </w:tc>
        <w:tc>
          <w:tcPr>
            <w:tcW w:w="1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37.700,00 M</w:t>
            </w:r>
            <w:r w:rsidRPr="00C2387E">
              <w:rPr>
                <w:rFonts w:ascii="Times New Roman" w:eastAsia="Times New Roman" w:hAnsi="Times New Roman" w:cs="Times New Roman"/>
                <w:sz w:val="18"/>
                <w:szCs w:val="18"/>
                <w:vertAlign w:val="superscript"/>
                <w:lang w:eastAsia="tr-TR"/>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TARLA</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8.000,00.-TL.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%18 KDV</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301.600,00.-TL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18 KDV</w:t>
            </w:r>
          </w:p>
        </w:tc>
        <w:tc>
          <w:tcPr>
            <w:tcW w:w="18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10.680,00 TL</w:t>
            </w:r>
          </w:p>
        </w:tc>
      </w:tr>
      <w:tr w:rsidR="00C2387E" w:rsidRPr="00C2387E" w:rsidTr="00C2387E">
        <w:tc>
          <w:tcPr>
            <w:tcW w:w="6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06</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K. DAMLARI</w:t>
            </w:r>
          </w:p>
        </w:tc>
        <w:tc>
          <w:tcPr>
            <w:tcW w:w="1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2288 PARSEL</w:t>
            </w:r>
          </w:p>
        </w:tc>
        <w:tc>
          <w:tcPr>
            <w:tcW w:w="1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40.400,00 M</w:t>
            </w:r>
            <w:r w:rsidRPr="00C2387E">
              <w:rPr>
                <w:rFonts w:ascii="Times New Roman" w:eastAsia="Times New Roman" w:hAnsi="Times New Roman" w:cs="Times New Roman"/>
                <w:sz w:val="18"/>
                <w:szCs w:val="18"/>
                <w:vertAlign w:val="superscript"/>
                <w:lang w:eastAsia="tr-TR"/>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TARLA</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9.000,00.-TL.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%18 KDV</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363.600,00.-TL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18 KDV</w:t>
            </w:r>
          </w:p>
        </w:tc>
        <w:tc>
          <w:tcPr>
            <w:tcW w:w="18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12.875,00 TL</w:t>
            </w:r>
          </w:p>
        </w:tc>
      </w:tr>
      <w:tr w:rsidR="00C2387E" w:rsidRPr="00C2387E" w:rsidTr="00C2387E">
        <w:tc>
          <w:tcPr>
            <w:tcW w:w="6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07</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KÖSEALİ</w:t>
            </w:r>
          </w:p>
        </w:tc>
        <w:tc>
          <w:tcPr>
            <w:tcW w:w="1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1300 PARSEL</w:t>
            </w:r>
          </w:p>
        </w:tc>
        <w:tc>
          <w:tcPr>
            <w:tcW w:w="1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19.100,00 M</w:t>
            </w:r>
            <w:r w:rsidRPr="00C2387E">
              <w:rPr>
                <w:rFonts w:ascii="Times New Roman" w:eastAsia="Times New Roman" w:hAnsi="Times New Roman" w:cs="Times New Roman"/>
                <w:sz w:val="18"/>
                <w:szCs w:val="18"/>
                <w:vertAlign w:val="superscript"/>
                <w:lang w:eastAsia="tr-TR"/>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TARLA</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5.000,00.-TL.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%18 KDV</w:t>
            </w:r>
          </w:p>
        </w:tc>
        <w:tc>
          <w:tcPr>
            <w:tcW w:w="26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95.500,00.-TL +</w:t>
            </w:r>
          </w:p>
          <w:p w:rsidR="00C2387E" w:rsidRPr="00C2387E" w:rsidRDefault="00C2387E" w:rsidP="00C2387E">
            <w:pPr>
              <w:spacing w:after="0" w:line="240" w:lineRule="atLeast"/>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 18 KDV</w:t>
            </w:r>
          </w:p>
        </w:tc>
        <w:tc>
          <w:tcPr>
            <w:tcW w:w="18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87E" w:rsidRPr="00C2387E" w:rsidRDefault="00C2387E" w:rsidP="00C2387E">
            <w:pPr>
              <w:spacing w:after="0" w:line="240" w:lineRule="atLeast"/>
              <w:ind w:left="-250" w:firstLine="250"/>
              <w:jc w:val="center"/>
              <w:rPr>
                <w:rFonts w:ascii="Times New Roman" w:eastAsia="Times New Roman" w:hAnsi="Times New Roman" w:cs="Times New Roman"/>
                <w:sz w:val="20"/>
                <w:szCs w:val="20"/>
                <w:lang w:eastAsia="tr-TR"/>
              </w:rPr>
            </w:pPr>
            <w:r w:rsidRPr="00C2387E">
              <w:rPr>
                <w:rFonts w:ascii="Times New Roman" w:eastAsia="Times New Roman" w:hAnsi="Times New Roman" w:cs="Times New Roman"/>
                <w:sz w:val="18"/>
                <w:szCs w:val="18"/>
                <w:lang w:eastAsia="tr-TR"/>
              </w:rPr>
              <w:t>3.385,00 TL</w:t>
            </w:r>
          </w:p>
        </w:tc>
      </w:tr>
    </w:tbl>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 </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3 - İsteklilerden Aranılacak Belgeler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İhaleye katılabilmek için isteklilerde şu şartlar aranır;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1 - Nüfus cüzdanı sureti, (Özel kişinin veya Tüzel Kişi yetkilisinin),</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2 - Kanuni ikametgâh sahibi olmak,(Özel Kişiler için ikametgâh İlmühaberi, Tüzel kişiler için tebligat adresini belirtir bağlı olduğu odadan alınan belge)</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3 - İhaleye iştirak edecek isteklilerin Belediyemize vadesi geçmiş herhangi bir borcu bulunmaması gerekir. 6552 Sayılı Yasa kapsamında borcunu yapılandırmış ve düzenli ödeyenlerin bu durumu belgelendirmesi halinde ihaleye iştirak edebilirler.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4 - Gerçek kişiler ya da tüzel kişiliği temsilen katılanlar için Cumhuriyet Savcılığından alınacak adli sicil belgesi,</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5 - Şartnamenin alındığına dair makbuz.</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6 - Geçici teminat bedelinin yatırıldığına dair makbuz.</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7 - Katılımcıya ait imza </w:t>
      </w:r>
      <w:proofErr w:type="spellStart"/>
      <w:r w:rsidRPr="00C2387E">
        <w:rPr>
          <w:rFonts w:ascii="Times New Roman" w:eastAsia="Times New Roman" w:hAnsi="Times New Roman" w:cs="Times New Roman"/>
          <w:color w:val="000000"/>
          <w:sz w:val="18"/>
          <w:szCs w:val="18"/>
          <w:lang w:eastAsia="tr-TR"/>
        </w:rPr>
        <w:t>sirküsü</w:t>
      </w:r>
      <w:proofErr w:type="spellEnd"/>
      <w:r w:rsidRPr="00C2387E">
        <w:rPr>
          <w:rFonts w:ascii="Times New Roman" w:eastAsia="Times New Roman" w:hAnsi="Times New Roman" w:cs="Times New Roman"/>
          <w:color w:val="000000"/>
          <w:sz w:val="18"/>
          <w:szCs w:val="18"/>
          <w:lang w:eastAsia="tr-TR"/>
        </w:rPr>
        <w:t>.</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8 - Vekâleten katılım halinde, vekâlet aslı ya da yetkili memur tarafından onaylanmış örneği veya noterden tasdikli yetki belgesi ile imza sirküleri,</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İsteklinin bir şirket olması halinde;</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lastRenderedPageBreak/>
        <w:t>1 - İdare merkezinin bulunduğu yer mahkemesinden veya siciline kayıtlı bulunduğu Ticaret Sicil Müdürlüğü ile Ticaret ve Sanayi Odasından veya benzeri bir makamdan şirketin sicile kayıtlı ve halen faaliyette bulunduğuna dair 2015 yılı içinde alınmış bir belgeyi ibraz etmesi,</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2 - Şirketin imza sirkülerinin ve şirket adına ihaleye katılacak veya tekliflerde bulunacak kimselerin bu şirketin “şirket yetkilisi </w:t>
      </w:r>
      <w:proofErr w:type="spellStart"/>
      <w:r w:rsidRPr="00C2387E">
        <w:rPr>
          <w:rFonts w:ascii="Times New Roman" w:eastAsia="Times New Roman" w:hAnsi="Times New Roman" w:cs="Times New Roman"/>
          <w:color w:val="000000"/>
          <w:sz w:val="18"/>
          <w:szCs w:val="18"/>
          <w:lang w:eastAsia="tr-TR"/>
        </w:rPr>
        <w:t>yadavekili</w:t>
      </w:r>
      <w:proofErr w:type="spellEnd"/>
      <w:r w:rsidRPr="00C2387E">
        <w:rPr>
          <w:rFonts w:ascii="Times New Roman" w:eastAsia="Times New Roman" w:hAnsi="Times New Roman" w:cs="Times New Roman"/>
          <w:color w:val="000000"/>
          <w:sz w:val="18"/>
          <w:szCs w:val="18"/>
          <w:lang w:eastAsia="tr-TR"/>
        </w:rPr>
        <w:t>” olduğunu gösterir noterden tasdikli bir belgeyi ibraz etmesi,</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3 - Şirketin ortakları, üyeleri veya kurucuları, tüzel kişiliğin yönetimindeki temsile yetkili görevlileri belirten son durumu gösterir Ticaret Sicil Gazetesi veya bu hususları teşvik eden belgeler,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4 - İsteklinin iş ortaklığı olması halinde, ihale ile ilgili noter tasdikli iş ortaklık sözleşme belgesi ve ortak girişimi oluşturan gerçek ve tüzel kişilerin taahhüdün yerine getirilmesinde müştereken ve </w:t>
      </w:r>
      <w:proofErr w:type="spellStart"/>
      <w:r w:rsidRPr="00C2387E">
        <w:rPr>
          <w:rFonts w:ascii="Times New Roman" w:eastAsia="Times New Roman" w:hAnsi="Times New Roman" w:cs="Times New Roman"/>
          <w:color w:val="000000"/>
          <w:sz w:val="18"/>
          <w:szCs w:val="18"/>
          <w:lang w:eastAsia="tr-TR"/>
        </w:rPr>
        <w:t>müteselsilen</w:t>
      </w:r>
      <w:proofErr w:type="spellEnd"/>
      <w:r w:rsidRPr="00C2387E">
        <w:rPr>
          <w:rFonts w:ascii="Times New Roman" w:eastAsia="Times New Roman" w:hAnsi="Times New Roman" w:cs="Times New Roman"/>
          <w:color w:val="000000"/>
          <w:sz w:val="18"/>
          <w:szCs w:val="18"/>
          <w:lang w:eastAsia="tr-TR"/>
        </w:rPr>
        <w:t> sorumlu oldukları sözleşmede belirtilir.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5 - 2886 sayılı Devlet İhale Kanunu’nun 7 </w:t>
      </w:r>
      <w:proofErr w:type="spellStart"/>
      <w:r w:rsidRPr="00C2387E">
        <w:rPr>
          <w:rFonts w:ascii="Times New Roman" w:eastAsia="Times New Roman" w:hAnsi="Times New Roman" w:cs="Times New Roman"/>
          <w:color w:val="000000"/>
          <w:sz w:val="18"/>
          <w:szCs w:val="18"/>
          <w:lang w:eastAsia="tr-TR"/>
        </w:rPr>
        <w:t>nci</w:t>
      </w:r>
      <w:proofErr w:type="spellEnd"/>
      <w:r w:rsidRPr="00C2387E">
        <w:rPr>
          <w:rFonts w:ascii="Times New Roman" w:eastAsia="Times New Roman" w:hAnsi="Times New Roman" w:cs="Times New Roman"/>
          <w:color w:val="000000"/>
          <w:sz w:val="18"/>
          <w:szCs w:val="18"/>
          <w:lang w:eastAsia="tr-TR"/>
        </w:rPr>
        <w:t> maddesinin ilgili fıkraları hükmü uyarınca hazırlanan ihale şartnamesine göre satışı yapılacak taşınmazlara dair geniş bilgi ve idari şartnamesi mesai saatleri </w:t>
      </w:r>
      <w:proofErr w:type="gramStart"/>
      <w:r w:rsidRPr="00C2387E">
        <w:rPr>
          <w:rFonts w:ascii="Times New Roman" w:eastAsia="Times New Roman" w:hAnsi="Times New Roman" w:cs="Times New Roman"/>
          <w:color w:val="000000"/>
          <w:sz w:val="18"/>
          <w:szCs w:val="18"/>
          <w:lang w:eastAsia="tr-TR"/>
        </w:rPr>
        <w:t>dahilinde</w:t>
      </w:r>
      <w:proofErr w:type="gramEnd"/>
      <w:r w:rsidRPr="00C2387E">
        <w:rPr>
          <w:rFonts w:ascii="Times New Roman" w:eastAsia="Times New Roman" w:hAnsi="Times New Roman" w:cs="Times New Roman"/>
          <w:color w:val="000000"/>
          <w:sz w:val="18"/>
          <w:szCs w:val="18"/>
          <w:lang w:eastAsia="tr-TR"/>
        </w:rPr>
        <w:t> Belediyemiz Emlak ve İstimlak Müdürlüğünden 100,00.-TL. </w:t>
      </w:r>
      <w:proofErr w:type="gramStart"/>
      <w:r w:rsidRPr="00C2387E">
        <w:rPr>
          <w:rFonts w:ascii="Times New Roman" w:eastAsia="Times New Roman" w:hAnsi="Times New Roman" w:cs="Times New Roman"/>
          <w:color w:val="000000"/>
          <w:sz w:val="18"/>
          <w:szCs w:val="18"/>
          <w:lang w:eastAsia="tr-TR"/>
        </w:rPr>
        <w:t>bedel</w:t>
      </w:r>
      <w:proofErr w:type="gramEnd"/>
      <w:r w:rsidRPr="00C2387E">
        <w:rPr>
          <w:rFonts w:ascii="Times New Roman" w:eastAsia="Times New Roman" w:hAnsi="Times New Roman" w:cs="Times New Roman"/>
          <w:color w:val="000000"/>
          <w:sz w:val="18"/>
          <w:szCs w:val="18"/>
          <w:lang w:eastAsia="tr-TR"/>
        </w:rPr>
        <w:t> karşılığında temin edilebilir.</w:t>
      </w:r>
    </w:p>
    <w:p w:rsidR="00C2387E" w:rsidRPr="00C2387E" w:rsidRDefault="00C2387E" w:rsidP="00C2387E">
      <w:pPr>
        <w:spacing w:after="0" w:line="240" w:lineRule="atLeast"/>
        <w:ind w:firstLine="567"/>
        <w:jc w:val="both"/>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Taliplilere ilanen duyurulur.</w:t>
      </w:r>
    </w:p>
    <w:p w:rsidR="00C2387E" w:rsidRPr="00C2387E" w:rsidRDefault="00C2387E" w:rsidP="00C2387E">
      <w:pPr>
        <w:spacing w:after="0" w:line="240" w:lineRule="atLeast"/>
        <w:ind w:firstLine="567"/>
        <w:jc w:val="right"/>
        <w:rPr>
          <w:rFonts w:ascii="Times New Roman" w:eastAsia="Times New Roman" w:hAnsi="Times New Roman" w:cs="Times New Roman"/>
          <w:color w:val="000000"/>
          <w:sz w:val="20"/>
          <w:szCs w:val="20"/>
          <w:lang w:eastAsia="tr-TR"/>
        </w:rPr>
      </w:pPr>
      <w:r w:rsidRPr="00C2387E">
        <w:rPr>
          <w:rFonts w:ascii="Times New Roman" w:eastAsia="Times New Roman" w:hAnsi="Times New Roman" w:cs="Times New Roman"/>
          <w:color w:val="000000"/>
          <w:sz w:val="18"/>
          <w:szCs w:val="18"/>
          <w:lang w:eastAsia="tr-TR"/>
        </w:rPr>
        <w:t>9167/1-1</w:t>
      </w:r>
    </w:p>
    <w:p w:rsidR="00C2387E" w:rsidRPr="00C2387E" w:rsidRDefault="00C2387E" w:rsidP="00C2387E">
      <w:pPr>
        <w:spacing w:after="0" w:line="240" w:lineRule="atLeast"/>
        <w:rPr>
          <w:rFonts w:ascii="Times New Roman" w:eastAsia="Times New Roman" w:hAnsi="Times New Roman" w:cs="Times New Roman"/>
          <w:color w:val="000000"/>
          <w:sz w:val="27"/>
          <w:szCs w:val="27"/>
          <w:lang w:eastAsia="tr-TR"/>
        </w:rPr>
      </w:pPr>
      <w:hyperlink r:id="rId4" w:anchor="_top" w:history="1">
        <w:r w:rsidRPr="00C2387E">
          <w:rPr>
            <w:rFonts w:ascii="Arial" w:eastAsia="Times New Roman" w:hAnsi="Arial" w:cs="Arial"/>
            <w:color w:val="800080"/>
            <w:sz w:val="28"/>
            <w:szCs w:val="28"/>
            <w:u w:val="single"/>
            <w:lang w:val="en-US" w:eastAsia="tr-TR"/>
          </w:rPr>
          <w:t>▲</w:t>
        </w:r>
      </w:hyperlink>
    </w:p>
    <w:p w:rsidR="008939C8" w:rsidRDefault="008939C8" w:rsidP="00C2387E"/>
    <w:p w:rsidR="00E97511" w:rsidRDefault="00E97511" w:rsidP="00C2387E">
      <w:bookmarkStart w:id="0" w:name="_GoBack"/>
      <w:bookmarkEnd w:id="0"/>
    </w:p>
    <w:sectPr w:rsidR="00E97511" w:rsidSect="005D19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A1F0D"/>
    <w:rsid w:val="000D3189"/>
    <w:rsid w:val="000E1E80"/>
    <w:rsid w:val="00113219"/>
    <w:rsid w:val="00114775"/>
    <w:rsid w:val="00114DC5"/>
    <w:rsid w:val="001430C9"/>
    <w:rsid w:val="001439A9"/>
    <w:rsid w:val="00151EFA"/>
    <w:rsid w:val="00162EA7"/>
    <w:rsid w:val="00176152"/>
    <w:rsid w:val="00181836"/>
    <w:rsid w:val="00193FFA"/>
    <w:rsid w:val="001A1297"/>
    <w:rsid w:val="001E660A"/>
    <w:rsid w:val="001E7693"/>
    <w:rsid w:val="002132E5"/>
    <w:rsid w:val="002275F1"/>
    <w:rsid w:val="00232804"/>
    <w:rsid w:val="00241640"/>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11A3A"/>
    <w:rsid w:val="00433D86"/>
    <w:rsid w:val="00440BE7"/>
    <w:rsid w:val="004A777B"/>
    <w:rsid w:val="004C7715"/>
    <w:rsid w:val="004D3220"/>
    <w:rsid w:val="004E0CAB"/>
    <w:rsid w:val="0050416B"/>
    <w:rsid w:val="00512AE0"/>
    <w:rsid w:val="00520DF8"/>
    <w:rsid w:val="00565762"/>
    <w:rsid w:val="0057443A"/>
    <w:rsid w:val="00580C5B"/>
    <w:rsid w:val="005863E5"/>
    <w:rsid w:val="0059420E"/>
    <w:rsid w:val="005D1935"/>
    <w:rsid w:val="005D2D14"/>
    <w:rsid w:val="00641DA4"/>
    <w:rsid w:val="00675670"/>
    <w:rsid w:val="006861F6"/>
    <w:rsid w:val="006D78E0"/>
    <w:rsid w:val="006F5710"/>
    <w:rsid w:val="00717B70"/>
    <w:rsid w:val="00724DAA"/>
    <w:rsid w:val="00725870"/>
    <w:rsid w:val="007825B8"/>
    <w:rsid w:val="00785980"/>
    <w:rsid w:val="007B3E24"/>
    <w:rsid w:val="007F74A0"/>
    <w:rsid w:val="00804E4B"/>
    <w:rsid w:val="00812AF2"/>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6204E"/>
    <w:rsid w:val="00A65FEF"/>
    <w:rsid w:val="00A902CB"/>
    <w:rsid w:val="00AB704A"/>
    <w:rsid w:val="00AF5EF3"/>
    <w:rsid w:val="00B14B94"/>
    <w:rsid w:val="00B22E30"/>
    <w:rsid w:val="00B43EF5"/>
    <w:rsid w:val="00B74899"/>
    <w:rsid w:val="00B95171"/>
    <w:rsid w:val="00B95496"/>
    <w:rsid w:val="00BB636B"/>
    <w:rsid w:val="00BC1AD7"/>
    <w:rsid w:val="00BE610E"/>
    <w:rsid w:val="00BF749F"/>
    <w:rsid w:val="00C17700"/>
    <w:rsid w:val="00C2387E"/>
    <w:rsid w:val="00C35A3D"/>
    <w:rsid w:val="00C54C03"/>
    <w:rsid w:val="00C64FFE"/>
    <w:rsid w:val="00C71131"/>
    <w:rsid w:val="00C773E2"/>
    <w:rsid w:val="00C8198F"/>
    <w:rsid w:val="00CA2636"/>
    <w:rsid w:val="00CD0DCC"/>
    <w:rsid w:val="00CD4723"/>
    <w:rsid w:val="00D22962"/>
    <w:rsid w:val="00D26E09"/>
    <w:rsid w:val="00D44A5C"/>
    <w:rsid w:val="00D457C6"/>
    <w:rsid w:val="00D61741"/>
    <w:rsid w:val="00D64A37"/>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8429F"/>
    <w:rsid w:val="00E97511"/>
    <w:rsid w:val="00E97C3F"/>
    <w:rsid w:val="00EA4F88"/>
    <w:rsid w:val="00EC030B"/>
    <w:rsid w:val="00EC468F"/>
    <w:rsid w:val="00EE3507"/>
    <w:rsid w:val="00F1209A"/>
    <w:rsid w:val="00F34F35"/>
    <w:rsid w:val="00F539CE"/>
    <w:rsid w:val="00F70E5B"/>
    <w:rsid w:val="00F7478F"/>
    <w:rsid w:val="00F77C92"/>
    <w:rsid w:val="00F869EC"/>
    <w:rsid w:val="00F906C5"/>
    <w:rsid w:val="00F9153D"/>
    <w:rsid w:val="00F97E48"/>
    <w:rsid w:val="00FB0BBF"/>
    <w:rsid w:val="00FB0E09"/>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2</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126</cp:revision>
  <dcterms:created xsi:type="dcterms:W3CDTF">2015-07-14T11:03:00Z</dcterms:created>
  <dcterms:modified xsi:type="dcterms:W3CDTF">2015-10-20T08:59:00Z</dcterms:modified>
</cp:coreProperties>
</file>