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8D" w:rsidRDefault="002E4D8D" w:rsidP="002E4D8D"/>
    <w:p w:rsidR="002E4D8D" w:rsidRDefault="002E4D8D" w:rsidP="002E4D8D"/>
    <w:p w:rsidR="002E4D8D" w:rsidRDefault="002E4D8D" w:rsidP="002E4D8D"/>
    <w:p w:rsidR="002E4D8D" w:rsidRDefault="002E4D8D" w:rsidP="002E4D8D">
      <w:r>
        <w:t>SAYIN MÜŞTERİMİZ</w:t>
      </w:r>
    </w:p>
    <w:p w:rsidR="002E4D8D" w:rsidRDefault="002E4D8D" w:rsidP="002E4D8D"/>
    <w:p w:rsidR="002E4D8D" w:rsidRDefault="002E4D8D" w:rsidP="002E4D8D">
      <w:r>
        <w:t xml:space="preserve">Şirketimiz tarafından </w:t>
      </w:r>
      <w:proofErr w:type="spellStart"/>
      <w:r>
        <w:t>inşaa</w:t>
      </w:r>
      <w:proofErr w:type="spellEnd"/>
      <w:r>
        <w:t xml:space="preserve"> edilen </w:t>
      </w:r>
      <w:proofErr w:type="spellStart"/>
      <w:r>
        <w:t>Hadımköy</w:t>
      </w:r>
      <w:proofErr w:type="spellEnd"/>
      <w:r>
        <w:t xml:space="preserve"> 3. Etap Konutları tamamlanmış olup </w:t>
      </w:r>
      <w:proofErr w:type="gramStart"/>
      <w:r>
        <w:t>31/08/2016</w:t>
      </w:r>
      <w:proofErr w:type="gramEnd"/>
      <w:r>
        <w:t>-28/09/2016 tarihleri arasında teslim programı çerçevesinde hak sahiplerine teslim edilecektir.</w:t>
      </w:r>
    </w:p>
    <w:p w:rsidR="002E4D8D" w:rsidRDefault="002E4D8D" w:rsidP="002E4D8D"/>
    <w:p w:rsidR="002E4D8D" w:rsidRDefault="002E4D8D" w:rsidP="002E4D8D">
      <w:r>
        <w:t xml:space="preserve">Hak sahibi olduğunuz konut; teslim programında yer alan tarihler arasında inşaat mahallinde teslim edilecektir. Teslimatın güvenli ve sorunsuz bir şekilde yapılabilmesi için hak sahiplerinin teslim programında yer alan tarihlere riayet etmeleri gerekmektedir. Hak sahibi konutunu teslim almamış olsa bile </w:t>
      </w:r>
      <w:proofErr w:type="gramStart"/>
      <w:r>
        <w:t>01/11/2016</w:t>
      </w:r>
      <w:proofErr w:type="gramEnd"/>
      <w:r>
        <w:t xml:space="preserve"> tarihinden itibaren Gayrimenkul Satış Vaadi Sözleşmesi ve Kat Mülkiyeti Kanunu hükümleri gereğince site ortak giderlerini ödeme yükümlülüğü bulunmaktadır.</w:t>
      </w:r>
    </w:p>
    <w:p w:rsidR="002E4D8D" w:rsidRDefault="002E4D8D" w:rsidP="002E4D8D"/>
    <w:p w:rsidR="002E4D8D" w:rsidRDefault="002E4D8D" w:rsidP="002E4D8D">
      <w:r>
        <w:t>Konutlar; Bulunduğu yerde ve müştereken imza edilen “Konut Durum Tespit Teslim Formu” ile teslim edilecektir. Hak sahibi konut içerisinde müştereken tespit edilen eksik ve kusurların haricinde eksik ve kusur varlığı iddiasında bulunamaz. Teslime gününde gelmeyen, temerrüde düşmüş hak sahiplerinin konutlarının içerisinde hak sahibi tarafından varsayılacak eksik ve kusurlardan şirketimiz sorumlu olmayacaktır. Hak sahibi müştereken imzalanan Konut Durum Tespit Teslim Formu sabit eksik ve kusurların giderilmesi için konutunu öngörülen süre içerisinde hazır bulundurmaması halinde bu eksikliklerin giderilmesini şirketimizden talep edemeyecektir.</w:t>
      </w:r>
    </w:p>
    <w:p w:rsidR="002E4D8D" w:rsidRDefault="002E4D8D" w:rsidP="002E4D8D"/>
    <w:p w:rsidR="002E4D8D" w:rsidRDefault="002E4D8D" w:rsidP="002E4D8D">
      <w:r>
        <w:t xml:space="preserve">Şirketimiz; temerrüde düşmüş hak sahiplerinin en geç </w:t>
      </w:r>
      <w:proofErr w:type="gramStart"/>
      <w:r>
        <w:t>30/10/2016</w:t>
      </w:r>
      <w:proofErr w:type="gramEnd"/>
      <w:r>
        <w:t xml:space="preserve"> tarihine kadar konutlarını teslim almamaları halinde, gayrimenkul satış vaadi sözleşmesi çerçevesindeki haklarını kullanmayı saklı tutar.</w:t>
      </w:r>
    </w:p>
    <w:p w:rsidR="002E4D8D" w:rsidRDefault="002E4D8D" w:rsidP="002E4D8D"/>
    <w:p w:rsidR="002E4D8D" w:rsidRDefault="002E4D8D" w:rsidP="002E4D8D">
      <w:r>
        <w:t xml:space="preserve">İlgili kurumların yönetmelikleri gereği Elektrik, Su, Doğalgaz abonelik ve sözleşmeleri Ek-2’de belirtilen vekâletname örneği ile sadece Site Yönetimi tarafından kurumlar nezdinde yapılacaktır. Konutların doğalgaz kullanımının merkezi sistem olması nedeniyle Site Yönetimi adına sözleşmeleri yapılmıştır. Sadece mutfakta kullanılacak doğalgaz için hak sahibi ister şahsen ister Site Yönetimine </w:t>
      </w:r>
      <w:proofErr w:type="gramStart"/>
      <w:r>
        <w:t>vekaleten</w:t>
      </w:r>
      <w:proofErr w:type="gramEnd"/>
      <w:r>
        <w:t xml:space="preserve"> ¨ 94 bedelle aşağıdaki adreste yaptırılabilecektir.  </w:t>
      </w:r>
    </w:p>
    <w:p w:rsidR="002E4D8D" w:rsidRDefault="002E4D8D" w:rsidP="002E4D8D"/>
    <w:p w:rsidR="002E4D8D" w:rsidRDefault="002E4D8D" w:rsidP="002E4D8D">
      <w:r>
        <w:t>Bu bedellerin site yönetimi hesap numarasına ödenmesi ve Ek-2’de sunulan vekâletname örneğinin (Noterden hazırlanarak) yönetime teslim edilmesi gerekmektedir. Bu işlemleri yapmayan maliklere konutun teslimi yapılmayacaktır.</w:t>
      </w:r>
    </w:p>
    <w:p w:rsidR="002E4D8D" w:rsidRDefault="002E4D8D" w:rsidP="002E4D8D"/>
    <w:p w:rsidR="002E4D8D" w:rsidRDefault="002E4D8D" w:rsidP="002E4D8D">
      <w:r>
        <w:t>Dairenizin; Elektrik, Su ve Doğalgaz sayaçlarının mutlaka görülüp ve tüketim değerlerinin Konut Durum Tespit Teslim Formuna yazılması gerekmektedir. Dairede oturum başlayana kadar Elektrik Sigortası ve Su Vanasının kapalı olduğundan emin olunuz.  Aksi halde aşağıda belirtilen kurumlardan veya adına gelecek geçmişe ait tüketim faturalarının ödemesinden şirketimiz sorumlu olmayacaktır.</w:t>
      </w:r>
    </w:p>
    <w:p w:rsidR="002E4D8D" w:rsidRDefault="002E4D8D" w:rsidP="002E4D8D"/>
    <w:p w:rsidR="002E4D8D" w:rsidRDefault="002E4D8D" w:rsidP="002E4D8D"/>
    <w:p w:rsidR="002E4D8D" w:rsidRDefault="002E4D8D" w:rsidP="002E4D8D">
      <w:proofErr w:type="gramStart"/>
      <w:r>
        <w:t>İGDAŞ : Avcılar</w:t>
      </w:r>
      <w:proofErr w:type="gramEnd"/>
      <w:r>
        <w:t xml:space="preserve"> Hizmet Binası Üniversite Mah. </w:t>
      </w:r>
      <w:proofErr w:type="spellStart"/>
      <w:r>
        <w:t>Toker</w:t>
      </w:r>
      <w:proofErr w:type="spellEnd"/>
      <w:r>
        <w:t xml:space="preserve"> Kardeşler </w:t>
      </w:r>
      <w:proofErr w:type="spellStart"/>
      <w:r>
        <w:t>Sok.No</w:t>
      </w:r>
      <w:proofErr w:type="spellEnd"/>
      <w:r>
        <w:t>-5 Avcılar / İSTANBUL</w:t>
      </w:r>
    </w:p>
    <w:p w:rsidR="002E4D8D" w:rsidRDefault="002E4D8D" w:rsidP="002E4D8D"/>
    <w:p w:rsidR="002E4D8D" w:rsidRDefault="002E4D8D" w:rsidP="002E4D8D"/>
    <w:p w:rsidR="002E4D8D" w:rsidRDefault="002E4D8D" w:rsidP="002E4D8D">
      <w:r>
        <w:t>Söz konusu abonelikler Boğaziçi Konut Hizmet ve Yönetim İşletmeciliği Tic. A.Ş. vasıtasıyla ilgili kurumlarca talep edilen abonelik bedellerine ilave olarak abonelikler için ¨ 20 hizmet bedeli karşılığında (EK-2)’de yer alan örneğe uygun Noter tarafından düzenlenmiş vekâletname ibraz etme şartıyla yapılacaktır.</w:t>
      </w:r>
    </w:p>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r>
        <w:t>Konut tesliminde aşağıdaki belgelerin şirketimize ibraz edilmesi gerekmektedir.</w:t>
      </w:r>
    </w:p>
    <w:p w:rsidR="002E4D8D" w:rsidRDefault="002E4D8D" w:rsidP="002E4D8D"/>
    <w:p w:rsidR="002E4D8D" w:rsidRDefault="002E4D8D" w:rsidP="002E4D8D">
      <w:r>
        <w:t>1.</w:t>
      </w:r>
      <w:r>
        <w:tab/>
        <w:t>Satış Vaadi Sözleşme Fotokopisi</w:t>
      </w:r>
    </w:p>
    <w:p w:rsidR="002E4D8D" w:rsidRDefault="002E4D8D" w:rsidP="002E4D8D">
      <w:r>
        <w:t>2.</w:t>
      </w:r>
      <w:r>
        <w:tab/>
        <w:t xml:space="preserve">Nüfus Cüzdan Fotokopisi </w:t>
      </w:r>
    </w:p>
    <w:p w:rsidR="002E4D8D" w:rsidRDefault="002E4D8D" w:rsidP="002E4D8D">
      <w:r>
        <w:t>3.</w:t>
      </w:r>
      <w:r>
        <w:tab/>
        <w:t xml:space="preserve">Son ödeme </w:t>
      </w:r>
      <w:proofErr w:type="gramStart"/>
      <w:r>
        <w:t>dekontu</w:t>
      </w:r>
      <w:proofErr w:type="gramEnd"/>
      <w:r>
        <w:t xml:space="preserve"> (Geriye dönük borç olması halinde daire teslimi yapılmayacaktır.)</w:t>
      </w:r>
    </w:p>
    <w:p w:rsidR="002E4D8D" w:rsidRDefault="002E4D8D" w:rsidP="002E4D8D">
      <w:r>
        <w:t>4.</w:t>
      </w:r>
      <w:r>
        <w:tab/>
        <w:t xml:space="preserve">Hak sahipleri Abonelik ve Sözleşme bedellerinin Site Yönetim hesabına yatırıldığına dair “Banka Dekontu’ VAKIFBANK VALİDESULTAN Şubesi, Şube Kodu:00345 IBAN NO:TR70 0001 5001 5800 7304 9634 </w:t>
      </w:r>
      <w:proofErr w:type="gramStart"/>
      <w:r>
        <w:t>37  Hesap</w:t>
      </w:r>
      <w:proofErr w:type="gramEnd"/>
      <w:r>
        <w:t xml:space="preserve"> İsmi: HADIMKÖY 3.ETAP KONUTLARI SİTE YÖNETİMİ hesabına  HAK SAHİBİNİN ADI-SOYADI, BLOK VE DAİRE NUMARASI’NIN açık şekilde yazılarak/yazdırılarak ödenmesi gerekmektedir </w:t>
      </w:r>
    </w:p>
    <w:p w:rsidR="002E4D8D" w:rsidRDefault="002E4D8D" w:rsidP="002E4D8D">
      <w:r>
        <w:t>5.</w:t>
      </w:r>
      <w:r>
        <w:tab/>
        <w:t>Konutu vekâleten alacaklar için (EK-1)’de yer alan örneğe uygun noterce düzenlenmiş vekâletname,</w:t>
      </w:r>
    </w:p>
    <w:p w:rsidR="002E4D8D" w:rsidRDefault="002E4D8D" w:rsidP="002E4D8D">
      <w:r>
        <w:t>6.</w:t>
      </w:r>
      <w:r>
        <w:tab/>
        <w:t xml:space="preserve">Hak sahipleri “Ortak Gider Avans” bedellerinin Site Yönetim hesabına yatırıldığına dair “Banka Dekontu’  VAKIFBANK VALİDESULTAN Şubesi, Şube Kodu: 00345 IBAN NO:TR97 0001 5001 5800 7304 9599 44 Hesap İsmi: HADIMKÖY 3.ETAP KONUTLARI SİTE </w:t>
      </w:r>
      <w:proofErr w:type="gramStart"/>
      <w:r>
        <w:t>YÖNETİMİ  Hesabına</w:t>
      </w:r>
      <w:proofErr w:type="gramEnd"/>
      <w:r>
        <w:t xml:space="preserve"> HAK SAHİBİNİN ADI-SOYADI, BLOK VE DAİRE NUMARASI’NIN açık şekilde yazılarak/yazdırılarak ödenmesi gerekmektedir </w:t>
      </w:r>
    </w:p>
    <w:p w:rsidR="002E4D8D" w:rsidRDefault="002E4D8D" w:rsidP="002E4D8D">
      <w:r>
        <w:t>7.</w:t>
      </w:r>
      <w:r>
        <w:tab/>
        <w:t xml:space="preserve">DASK </w:t>
      </w:r>
      <w:proofErr w:type="gramStart"/>
      <w:r>
        <w:t>Poliçesi :Banka</w:t>
      </w:r>
      <w:proofErr w:type="gramEnd"/>
      <w:r>
        <w:t xml:space="preserve"> kredisi kullanmış olan müşterilerimiz ilgili şubenden, </w:t>
      </w:r>
      <w:proofErr w:type="spellStart"/>
      <w:r>
        <w:t>Kiptaş</w:t>
      </w:r>
      <w:proofErr w:type="spellEnd"/>
      <w:r>
        <w:t xml:space="preserve"> taksitli almış olan müşterilerimiz teslim ofisinde yatırabileceklerdir.</w:t>
      </w:r>
    </w:p>
    <w:p w:rsidR="002E4D8D" w:rsidRDefault="002E4D8D" w:rsidP="002E4D8D"/>
    <w:p w:rsidR="002E4D8D" w:rsidRDefault="002E4D8D" w:rsidP="002E4D8D">
      <w:r>
        <w:t xml:space="preserve">Gerekli hassasiyeti göstereceğiniz umudu ile </w:t>
      </w:r>
      <w:proofErr w:type="gramStart"/>
      <w:r>
        <w:t>konutunuzun  hayırlı</w:t>
      </w:r>
      <w:proofErr w:type="gramEnd"/>
      <w:r>
        <w:t xml:space="preserve"> olmasını diler, yeni yuvanızda sağlık ve mutluluklar temenni ederiz.</w:t>
      </w:r>
    </w:p>
    <w:p w:rsidR="002E4D8D" w:rsidRDefault="002E4D8D" w:rsidP="002E4D8D">
      <w:r>
        <w:tab/>
      </w:r>
      <w:r>
        <w:tab/>
      </w:r>
      <w:r>
        <w:tab/>
      </w:r>
      <w:r>
        <w:tab/>
      </w:r>
      <w:r>
        <w:tab/>
      </w:r>
      <w:r>
        <w:tab/>
      </w:r>
    </w:p>
    <w:p w:rsidR="002E4D8D" w:rsidRDefault="002E4D8D" w:rsidP="002E4D8D">
      <w:r>
        <w:lastRenderedPageBreak/>
        <w:t>TESLİM PROGRAMI:</w:t>
      </w:r>
    </w:p>
    <w:p w:rsidR="002E4D8D" w:rsidRDefault="002E4D8D" w:rsidP="002E4D8D">
      <w:r>
        <w:t xml:space="preserve">A-34/A-33 </w:t>
      </w:r>
      <w:proofErr w:type="gramStart"/>
      <w:r>
        <w:t>Bloklar  31</w:t>
      </w:r>
      <w:proofErr w:type="gramEnd"/>
      <w:r>
        <w:t>.08.2016</w:t>
      </w:r>
      <w:r>
        <w:tab/>
        <w:t xml:space="preserve">    A-11/A-12 Bloklar </w:t>
      </w:r>
      <w:r>
        <w:tab/>
        <w:t xml:space="preserve"> 08.09.2016</w:t>
      </w:r>
      <w:r>
        <w:tab/>
        <w:t xml:space="preserve">A-05/A-06 Bloklar      24.09.2016 </w:t>
      </w:r>
    </w:p>
    <w:p w:rsidR="002E4D8D" w:rsidRDefault="002E4D8D" w:rsidP="002E4D8D">
      <w:r>
        <w:t xml:space="preserve">A-32/A-31 </w:t>
      </w:r>
      <w:proofErr w:type="gramStart"/>
      <w:r>
        <w:t>Bloklar  01</w:t>
      </w:r>
      <w:proofErr w:type="gramEnd"/>
      <w:r>
        <w:t>.09.2016</w:t>
      </w:r>
      <w:r>
        <w:tab/>
        <w:t xml:space="preserve">    A-19/A-20 Bloklar</w:t>
      </w:r>
      <w:r>
        <w:tab/>
        <w:t xml:space="preserve"> 09.09.2016</w:t>
      </w:r>
      <w:r>
        <w:tab/>
        <w:t>A-17/A-18 Bloklar      26.09.2016</w:t>
      </w:r>
    </w:p>
    <w:p w:rsidR="002E4D8D" w:rsidRDefault="002E4D8D" w:rsidP="002E4D8D">
      <w:r>
        <w:t xml:space="preserve">A-30/A-29 </w:t>
      </w:r>
      <w:proofErr w:type="gramStart"/>
      <w:r>
        <w:t>Bloklar  02</w:t>
      </w:r>
      <w:proofErr w:type="gramEnd"/>
      <w:r>
        <w:t>.09.2016</w:t>
      </w:r>
      <w:r>
        <w:tab/>
        <w:t xml:space="preserve">    A-13/A-14 Bloklar</w:t>
      </w:r>
      <w:r>
        <w:tab/>
        <w:t xml:space="preserve"> 19.09.2016</w:t>
      </w:r>
      <w:r>
        <w:tab/>
        <w:t>A-04/A-03 Bloklar      27.09.2016</w:t>
      </w:r>
    </w:p>
    <w:p w:rsidR="002E4D8D" w:rsidRDefault="002E4D8D" w:rsidP="002E4D8D">
      <w:r>
        <w:t xml:space="preserve">A-28/A-27 </w:t>
      </w:r>
      <w:proofErr w:type="gramStart"/>
      <w:r>
        <w:t>Bloklar  03</w:t>
      </w:r>
      <w:proofErr w:type="gramEnd"/>
      <w:r>
        <w:t>.09.2016</w:t>
      </w:r>
      <w:r>
        <w:tab/>
        <w:t xml:space="preserve">    A-15/A-16 Bloklar</w:t>
      </w:r>
      <w:r>
        <w:tab/>
        <w:t xml:space="preserve"> 20.09.2016       A-02/A-01 Bloklar      28.09.2016</w:t>
      </w:r>
    </w:p>
    <w:p w:rsidR="002E4D8D" w:rsidRDefault="002E4D8D" w:rsidP="002E4D8D">
      <w:r>
        <w:t xml:space="preserve">A-35/A-36 </w:t>
      </w:r>
      <w:proofErr w:type="gramStart"/>
      <w:r>
        <w:t>Bloklar  05</w:t>
      </w:r>
      <w:proofErr w:type="gramEnd"/>
      <w:r>
        <w:t>.09.2016</w:t>
      </w:r>
      <w:r>
        <w:tab/>
        <w:t xml:space="preserve">    A-21/A-22 Bloklar</w:t>
      </w:r>
      <w:r>
        <w:tab/>
        <w:t xml:space="preserve"> 21.09.2016</w:t>
      </w:r>
    </w:p>
    <w:p w:rsidR="002E4D8D" w:rsidRDefault="002E4D8D" w:rsidP="002E4D8D">
      <w:r>
        <w:t xml:space="preserve">A-26/A-25 </w:t>
      </w:r>
      <w:proofErr w:type="gramStart"/>
      <w:r>
        <w:t>Bloklar  06</w:t>
      </w:r>
      <w:proofErr w:type="gramEnd"/>
      <w:r>
        <w:t>.09.2016</w:t>
      </w:r>
      <w:r>
        <w:tab/>
        <w:t xml:space="preserve">    A-23/A-24 Bloklar     22.09.2016</w:t>
      </w:r>
    </w:p>
    <w:p w:rsidR="002E4D8D" w:rsidRDefault="002E4D8D" w:rsidP="002E4D8D">
      <w:r>
        <w:t xml:space="preserve">A-09/A-10 </w:t>
      </w:r>
      <w:proofErr w:type="gramStart"/>
      <w:r>
        <w:t>Bloklar  07</w:t>
      </w:r>
      <w:proofErr w:type="gramEnd"/>
      <w:r>
        <w:t>.09.2016</w:t>
      </w:r>
      <w:r>
        <w:tab/>
        <w:t xml:space="preserve">    A-08/A-07 Bloklar </w:t>
      </w:r>
      <w:r>
        <w:tab/>
        <w:t xml:space="preserve"> 23.09.2016</w:t>
      </w:r>
      <w:r>
        <w:tab/>
      </w:r>
    </w:p>
    <w:p w:rsidR="002E4D8D" w:rsidRDefault="002E4D8D" w:rsidP="002E4D8D">
      <w:r>
        <w:t xml:space="preserve">NOT: Konut Teslim </w:t>
      </w:r>
      <w:proofErr w:type="gramStart"/>
      <w:r>
        <w:t>Yeri : HADIMKÖY</w:t>
      </w:r>
      <w:proofErr w:type="gramEnd"/>
      <w:r>
        <w:t xml:space="preserve"> 3.ETAP KONUTLARI SİTE YÖNETİMİ OFİSİ</w:t>
      </w:r>
    </w:p>
    <w:p w:rsidR="002E4D8D" w:rsidRDefault="002E4D8D" w:rsidP="002E4D8D"/>
    <w:p w:rsidR="002E4D8D" w:rsidRDefault="002E4D8D" w:rsidP="002E4D8D">
      <w:r>
        <w:t xml:space="preserve">İSKİ, İGDAŞ </w:t>
      </w:r>
      <w:proofErr w:type="gramStart"/>
      <w:r>
        <w:t>VE  CLK</w:t>
      </w:r>
      <w:proofErr w:type="gramEnd"/>
      <w:r>
        <w:t xml:space="preserve"> BOĞAZİÇİ ELEKTRİK ABONELİĞİ İÇİN GEREKLİ OLAN EVRAKLAR:</w:t>
      </w:r>
    </w:p>
    <w:p w:rsidR="002E4D8D" w:rsidRDefault="002E4D8D" w:rsidP="002E4D8D">
      <w:r>
        <w:t>1- Nüfus Cüzdan Fotokopisi (T.C. Kimlik Numaralı)</w:t>
      </w:r>
    </w:p>
    <w:p w:rsidR="002E4D8D" w:rsidRDefault="002E4D8D" w:rsidP="002E4D8D">
      <w:r>
        <w:t>2- Satış Vaadi Sözleşme Fotokopisi</w:t>
      </w:r>
    </w:p>
    <w:p w:rsidR="002E4D8D" w:rsidRDefault="002E4D8D" w:rsidP="002E4D8D"/>
    <w:p w:rsidR="002E4D8D" w:rsidRDefault="002E4D8D" w:rsidP="002E4D8D">
      <w:r>
        <w:t>EKLER</w:t>
      </w:r>
      <w:r>
        <w:tab/>
      </w:r>
      <w:r>
        <w:tab/>
      </w:r>
      <w:r>
        <w:tab/>
      </w:r>
      <w:r>
        <w:tab/>
      </w:r>
      <w:r>
        <w:tab/>
      </w:r>
      <w:r>
        <w:tab/>
      </w:r>
      <w:r>
        <w:tab/>
        <w:t xml:space="preserve">  :</w:t>
      </w:r>
    </w:p>
    <w:p w:rsidR="002E4D8D" w:rsidRDefault="002E4D8D" w:rsidP="002E4D8D">
      <w:r>
        <w:t xml:space="preserve">EK-1: </w:t>
      </w:r>
      <w:proofErr w:type="gramStart"/>
      <w:r>
        <w:t>Vekaleten</w:t>
      </w:r>
      <w:proofErr w:type="gramEnd"/>
      <w:r>
        <w:t xml:space="preserve"> Konutu teslim almak için vekaletname örneği</w:t>
      </w:r>
    </w:p>
    <w:p w:rsidR="002E4D8D" w:rsidRDefault="002E4D8D" w:rsidP="002E4D8D">
      <w:r>
        <w:t xml:space="preserve">EK-2: İSKİ, </w:t>
      </w:r>
      <w:proofErr w:type="gramStart"/>
      <w:r>
        <w:t>DOĞALGAZ,ELEKTRİK</w:t>
      </w:r>
      <w:proofErr w:type="gramEnd"/>
      <w:r>
        <w:t xml:space="preserve"> abonelikleri için vekaletname örneği</w:t>
      </w:r>
    </w:p>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r>
        <w:t>EK-1</w:t>
      </w:r>
    </w:p>
    <w:p w:rsidR="002E4D8D" w:rsidRDefault="002E4D8D" w:rsidP="002E4D8D"/>
    <w:p w:rsidR="002E4D8D" w:rsidRDefault="002E4D8D" w:rsidP="002E4D8D">
      <w:r>
        <w:t>TESLİM ALMAK İÇİN</w:t>
      </w:r>
    </w:p>
    <w:p w:rsidR="002E4D8D" w:rsidRDefault="002E4D8D" w:rsidP="002E4D8D">
      <w:proofErr w:type="gramStart"/>
      <w:r>
        <w:t>VEKALETNAME</w:t>
      </w:r>
      <w:proofErr w:type="gramEnd"/>
    </w:p>
    <w:p w:rsidR="002E4D8D" w:rsidRDefault="002E4D8D" w:rsidP="002E4D8D"/>
    <w:p w:rsidR="002E4D8D" w:rsidRDefault="002E4D8D" w:rsidP="002E4D8D"/>
    <w:p w:rsidR="002E4D8D" w:rsidRDefault="002E4D8D" w:rsidP="002E4D8D">
      <w:r>
        <w:t>İstanbul Büyükşehir Belediyesi  (KİPTAŞ A.Ş.)’de</w:t>
      </w:r>
      <w:proofErr w:type="gramStart"/>
      <w:r>
        <w:t>…………………….</w:t>
      </w:r>
      <w:proofErr w:type="gramEnd"/>
      <w:r>
        <w:t xml:space="preserve"> müşteri numarası ile hak sahibi olduğum </w:t>
      </w:r>
      <w:proofErr w:type="spellStart"/>
      <w:r>
        <w:t>Hadımköy</w:t>
      </w:r>
      <w:proofErr w:type="spellEnd"/>
      <w:r>
        <w:t xml:space="preserve"> 3.Konutlarında  yer alan </w:t>
      </w:r>
      <w:proofErr w:type="gramStart"/>
      <w:r>
        <w:t>…..</w:t>
      </w:r>
      <w:proofErr w:type="gramEnd"/>
      <w:r>
        <w:t>blok,…..kat,…..</w:t>
      </w:r>
      <w:proofErr w:type="spellStart"/>
      <w:r>
        <w:t>nolu</w:t>
      </w:r>
      <w:proofErr w:type="spellEnd"/>
      <w:r>
        <w:t xml:space="preserve"> dairemi adıma teslim almaya, Konut Durum Tespit Teslim Formunu imzalamaya, teslim için istenilen evrakları ibraz etmeye, KİPTAŞ tarafından imzalatılacak tutanak, taahhütname, protokol, v.b. bilumum evrakı imzalamaya, adıma taahhütte başkalarını tevkil ve azle, bulunmaya, evrak takip etmeye, para yatırmaya, fazla yatırılanı geri almaya münferiden yetkili ve mezun olmak üzere……………………….vekil tayin ettim.</w:t>
      </w:r>
    </w:p>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p w:rsidR="002E4D8D" w:rsidRDefault="002E4D8D" w:rsidP="002E4D8D">
      <w:r>
        <w:t>EK-2</w:t>
      </w:r>
    </w:p>
    <w:p w:rsidR="002E4D8D" w:rsidRDefault="002E4D8D" w:rsidP="002E4D8D"/>
    <w:p w:rsidR="002E4D8D" w:rsidRDefault="002E4D8D" w:rsidP="002E4D8D">
      <w:r>
        <w:t>İSKİ, CLK Boğaziçi Elektrik ve DOĞALGAZ ABONELİK SÖZLEŞMELERİ İÇİN</w:t>
      </w:r>
    </w:p>
    <w:p w:rsidR="002E4D8D" w:rsidRDefault="002E4D8D" w:rsidP="002E4D8D"/>
    <w:p w:rsidR="002E4D8D" w:rsidRDefault="002E4D8D" w:rsidP="002E4D8D">
      <w:proofErr w:type="gramStart"/>
      <w:r>
        <w:t>VEKALETNAME</w:t>
      </w:r>
      <w:proofErr w:type="gramEnd"/>
    </w:p>
    <w:p w:rsidR="002E4D8D" w:rsidRDefault="002E4D8D" w:rsidP="002E4D8D"/>
    <w:p w:rsidR="002E4D8D" w:rsidRDefault="002E4D8D" w:rsidP="002E4D8D">
      <w:r>
        <w:t xml:space="preserve">Satış Vaadi Sözleşmesi ile hak sahibi bulunduğum </w:t>
      </w:r>
      <w:proofErr w:type="spellStart"/>
      <w:r>
        <w:t>Hadımköy</w:t>
      </w:r>
      <w:proofErr w:type="spellEnd"/>
      <w:r>
        <w:t xml:space="preserve"> 3.Etap Konutları</w:t>
      </w:r>
      <w:proofErr w:type="gramStart"/>
      <w:r>
        <w:t>……</w:t>
      </w:r>
      <w:proofErr w:type="gramEnd"/>
      <w:r>
        <w:t>blok, ….kat,  ….</w:t>
      </w:r>
      <w:proofErr w:type="spellStart"/>
      <w:r>
        <w:t>nolu</w:t>
      </w:r>
      <w:proofErr w:type="spellEnd"/>
      <w:r>
        <w:t xml:space="preserve">  daire için adıma İSKİ,DOĞALGAZ, CLK Boğaziçi Elektrik Perakende A.Ş ve Dağıtım A.Ş, şirketleriyle her türlü abonelik ve kullanım sözleşmesi yapmaya, gerekli harç ve teminatları yatırmaya, gerekli bilgi ve belgeleri vermeye, ilgili vs. işlemleri yapmaya, söz konusu aboneliklerinden yükümlülüklerin yerine getirilmemesi nedeniyle gerektiğinde feshetmeye, teminatları iade almaya, bu konuda başkaca kişileri tevkil ve azle, başka kişileri vekil tayin etmeye münferiden yetkili olmak üzere BOĞAZİÇİ KONUT HİZMET YÖNETİM İŞLETMECİLİĞİ VE TİCARET A.Ş. elemanlarından  12968563190 TC Kimlik </w:t>
      </w:r>
      <w:proofErr w:type="spellStart"/>
      <w:r>
        <w:t>Nolu</w:t>
      </w:r>
      <w:proofErr w:type="spellEnd"/>
      <w:r>
        <w:t xml:space="preserve"> Ahmet GERGİN, 46351420500 TC Kimlik </w:t>
      </w:r>
      <w:proofErr w:type="spellStart"/>
      <w:r>
        <w:t>Nolu</w:t>
      </w:r>
      <w:proofErr w:type="spellEnd"/>
      <w:r>
        <w:t xml:space="preserve"> </w:t>
      </w:r>
      <w:proofErr w:type="spellStart"/>
      <w:r>
        <w:t>Teymen</w:t>
      </w:r>
      <w:proofErr w:type="spellEnd"/>
      <w:r>
        <w:t xml:space="preserve"> </w:t>
      </w:r>
      <w:proofErr w:type="spellStart"/>
      <w:r>
        <w:t>ERDEM’i</w:t>
      </w:r>
      <w:proofErr w:type="spellEnd"/>
      <w:r>
        <w:t xml:space="preserve">  ayrı </w:t>
      </w:r>
      <w:proofErr w:type="spellStart"/>
      <w:r>
        <w:t>ayrı</w:t>
      </w:r>
      <w:proofErr w:type="spellEnd"/>
      <w:r>
        <w:t xml:space="preserve">  vekil tayin ettim.</w:t>
      </w:r>
    </w:p>
    <w:p w:rsidR="002E4D8D" w:rsidRPr="002E4D8D" w:rsidRDefault="002E4D8D" w:rsidP="002E4D8D"/>
    <w:p w:rsidR="00A8165F" w:rsidRPr="002E4D8D" w:rsidRDefault="00A8165F" w:rsidP="002E4D8D"/>
    <w:sectPr w:rsidR="00A8165F" w:rsidRPr="002E4D8D" w:rsidSect="007E605D">
      <w:headerReference w:type="default" r:id="rId5"/>
      <w:pgSz w:w="11906" w:h="16838"/>
      <w:pgMar w:top="227" w:right="56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BC" w:rsidRDefault="002E4D8D" w:rsidP="007459BC">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4699"/>
    <w:multiLevelType w:val="hybridMultilevel"/>
    <w:tmpl w:val="97504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350B32"/>
    <w:rsid w:val="000E3396"/>
    <w:rsid w:val="000E4DAD"/>
    <w:rsid w:val="00174419"/>
    <w:rsid w:val="002859B4"/>
    <w:rsid w:val="002A701D"/>
    <w:rsid w:val="002E4D8D"/>
    <w:rsid w:val="00325FA3"/>
    <w:rsid w:val="00330F71"/>
    <w:rsid w:val="00350B32"/>
    <w:rsid w:val="0039755A"/>
    <w:rsid w:val="003B4FDF"/>
    <w:rsid w:val="0040590C"/>
    <w:rsid w:val="004125B1"/>
    <w:rsid w:val="00453046"/>
    <w:rsid w:val="004A7DB8"/>
    <w:rsid w:val="00506328"/>
    <w:rsid w:val="00513708"/>
    <w:rsid w:val="00590631"/>
    <w:rsid w:val="005A25C4"/>
    <w:rsid w:val="005E4C9E"/>
    <w:rsid w:val="00652F9F"/>
    <w:rsid w:val="0066479D"/>
    <w:rsid w:val="006764C5"/>
    <w:rsid w:val="006A2542"/>
    <w:rsid w:val="006B4C67"/>
    <w:rsid w:val="006C3884"/>
    <w:rsid w:val="006C51E2"/>
    <w:rsid w:val="00723BF3"/>
    <w:rsid w:val="0073030C"/>
    <w:rsid w:val="007430C4"/>
    <w:rsid w:val="00795BD2"/>
    <w:rsid w:val="007B020B"/>
    <w:rsid w:val="007C60F1"/>
    <w:rsid w:val="009105AB"/>
    <w:rsid w:val="009F7288"/>
    <w:rsid w:val="00A2766F"/>
    <w:rsid w:val="00A64C70"/>
    <w:rsid w:val="00A661B2"/>
    <w:rsid w:val="00A66EE3"/>
    <w:rsid w:val="00A8165F"/>
    <w:rsid w:val="00AA1133"/>
    <w:rsid w:val="00AC4867"/>
    <w:rsid w:val="00AE754F"/>
    <w:rsid w:val="00B35883"/>
    <w:rsid w:val="00B87165"/>
    <w:rsid w:val="00C84C63"/>
    <w:rsid w:val="00CE0A66"/>
    <w:rsid w:val="00D53C04"/>
    <w:rsid w:val="00D65C16"/>
    <w:rsid w:val="00DF6CE6"/>
    <w:rsid w:val="00E76CC1"/>
    <w:rsid w:val="00E848D3"/>
    <w:rsid w:val="00E93E5B"/>
    <w:rsid w:val="00EA4F06"/>
    <w:rsid w:val="00FE4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8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link w:val="Balk1Char"/>
    <w:uiPriority w:val="9"/>
    <w:qFormat/>
    <w:rsid w:val="00A66EE3"/>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A81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723B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0B32"/>
  </w:style>
  <w:style w:type="character" w:customStyle="1" w:styleId="spelle">
    <w:name w:val="spelle"/>
    <w:basedOn w:val="VarsaylanParagrafYazTipi"/>
    <w:rsid w:val="00350B32"/>
  </w:style>
  <w:style w:type="paragraph" w:styleId="NormalWeb">
    <w:name w:val="Normal (Web)"/>
    <w:basedOn w:val="Normal"/>
    <w:uiPriority w:val="99"/>
    <w:semiHidden/>
    <w:unhideWhenUsed/>
    <w:rsid w:val="00350B32"/>
    <w:pPr>
      <w:spacing w:before="100" w:beforeAutospacing="1" w:after="100" w:afterAutospacing="1"/>
    </w:pPr>
    <w:rPr>
      <w:sz w:val="24"/>
      <w:szCs w:val="24"/>
    </w:rPr>
  </w:style>
  <w:style w:type="character" w:styleId="Kpr">
    <w:name w:val="Hyperlink"/>
    <w:basedOn w:val="VarsaylanParagrafYazTipi"/>
    <w:uiPriority w:val="99"/>
    <w:semiHidden/>
    <w:unhideWhenUsed/>
    <w:rsid w:val="00350B32"/>
    <w:rPr>
      <w:color w:val="0000FF"/>
      <w:u w:val="single"/>
    </w:rPr>
  </w:style>
  <w:style w:type="character" w:customStyle="1" w:styleId="Balk1Char">
    <w:name w:val="Başlık 1 Char"/>
    <w:basedOn w:val="VarsaylanParagrafYazTipi"/>
    <w:link w:val="Balk1"/>
    <w:uiPriority w:val="9"/>
    <w:rsid w:val="00A66EE3"/>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723BF3"/>
    <w:rPr>
      <w:rFonts w:asciiTheme="majorHAnsi" w:eastAsiaTheme="majorEastAsia" w:hAnsiTheme="majorHAnsi" w:cstheme="majorBidi"/>
      <w:b/>
      <w:bCs/>
      <w:i/>
      <w:iCs/>
      <w:color w:val="4F81BD" w:themeColor="accent1"/>
    </w:rPr>
  </w:style>
  <w:style w:type="character" w:customStyle="1" w:styleId="grame">
    <w:name w:val="grame"/>
    <w:basedOn w:val="VarsaylanParagrafYazTipi"/>
    <w:rsid w:val="00723BF3"/>
  </w:style>
  <w:style w:type="character" w:customStyle="1" w:styleId="Balk2Char">
    <w:name w:val="Başlık 2 Char"/>
    <w:basedOn w:val="VarsaylanParagrafYazTipi"/>
    <w:link w:val="Balk2"/>
    <w:uiPriority w:val="9"/>
    <w:semiHidden/>
    <w:rsid w:val="00A8165F"/>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A8165F"/>
    <w:rPr>
      <w:rFonts w:ascii="Tahoma" w:hAnsi="Tahoma" w:cs="Tahoma"/>
      <w:sz w:val="16"/>
      <w:szCs w:val="16"/>
    </w:rPr>
  </w:style>
  <w:style w:type="character" w:customStyle="1" w:styleId="BalonMetniChar">
    <w:name w:val="Balon Metni Char"/>
    <w:basedOn w:val="VarsaylanParagrafYazTipi"/>
    <w:link w:val="BalonMetni"/>
    <w:uiPriority w:val="99"/>
    <w:semiHidden/>
    <w:rsid w:val="00A8165F"/>
    <w:rPr>
      <w:rFonts w:ascii="Tahoma" w:hAnsi="Tahoma" w:cs="Tahoma"/>
      <w:sz w:val="16"/>
      <w:szCs w:val="16"/>
    </w:rPr>
  </w:style>
  <w:style w:type="paragraph" w:styleId="stbilgi">
    <w:name w:val="header"/>
    <w:basedOn w:val="Normal"/>
    <w:link w:val="stbilgiChar"/>
    <w:rsid w:val="002E4D8D"/>
    <w:pPr>
      <w:tabs>
        <w:tab w:val="center" w:pos="4536"/>
        <w:tab w:val="right" w:pos="9072"/>
      </w:tabs>
    </w:pPr>
  </w:style>
  <w:style w:type="character" w:customStyle="1" w:styleId="stbilgiChar">
    <w:name w:val="Üstbilgi Char"/>
    <w:basedOn w:val="VarsaylanParagrafYazTipi"/>
    <w:link w:val="stbilgi"/>
    <w:rsid w:val="002E4D8D"/>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91636421">
      <w:bodyDiv w:val="1"/>
      <w:marLeft w:val="0"/>
      <w:marRight w:val="0"/>
      <w:marTop w:val="0"/>
      <w:marBottom w:val="0"/>
      <w:divBdr>
        <w:top w:val="none" w:sz="0" w:space="0" w:color="auto"/>
        <w:left w:val="none" w:sz="0" w:space="0" w:color="auto"/>
        <w:bottom w:val="none" w:sz="0" w:space="0" w:color="auto"/>
        <w:right w:val="none" w:sz="0" w:space="0" w:color="auto"/>
      </w:divBdr>
    </w:div>
    <w:div w:id="355160391">
      <w:bodyDiv w:val="1"/>
      <w:marLeft w:val="0"/>
      <w:marRight w:val="0"/>
      <w:marTop w:val="0"/>
      <w:marBottom w:val="0"/>
      <w:divBdr>
        <w:top w:val="none" w:sz="0" w:space="0" w:color="auto"/>
        <w:left w:val="none" w:sz="0" w:space="0" w:color="auto"/>
        <w:bottom w:val="none" w:sz="0" w:space="0" w:color="auto"/>
        <w:right w:val="none" w:sz="0" w:space="0" w:color="auto"/>
      </w:divBdr>
    </w:div>
    <w:div w:id="620189061">
      <w:bodyDiv w:val="1"/>
      <w:marLeft w:val="0"/>
      <w:marRight w:val="0"/>
      <w:marTop w:val="0"/>
      <w:marBottom w:val="0"/>
      <w:divBdr>
        <w:top w:val="none" w:sz="0" w:space="0" w:color="auto"/>
        <w:left w:val="none" w:sz="0" w:space="0" w:color="auto"/>
        <w:bottom w:val="none" w:sz="0" w:space="0" w:color="auto"/>
        <w:right w:val="none" w:sz="0" w:space="0" w:color="auto"/>
      </w:divBdr>
    </w:div>
    <w:div w:id="1030497304">
      <w:bodyDiv w:val="1"/>
      <w:marLeft w:val="0"/>
      <w:marRight w:val="0"/>
      <w:marTop w:val="0"/>
      <w:marBottom w:val="0"/>
      <w:divBdr>
        <w:top w:val="none" w:sz="0" w:space="0" w:color="auto"/>
        <w:left w:val="none" w:sz="0" w:space="0" w:color="auto"/>
        <w:bottom w:val="none" w:sz="0" w:space="0" w:color="auto"/>
        <w:right w:val="none" w:sz="0" w:space="0" w:color="auto"/>
      </w:divBdr>
    </w:div>
    <w:div w:id="1153331533">
      <w:bodyDiv w:val="1"/>
      <w:marLeft w:val="0"/>
      <w:marRight w:val="0"/>
      <w:marTop w:val="0"/>
      <w:marBottom w:val="0"/>
      <w:divBdr>
        <w:top w:val="none" w:sz="0" w:space="0" w:color="auto"/>
        <w:left w:val="none" w:sz="0" w:space="0" w:color="auto"/>
        <w:bottom w:val="none" w:sz="0" w:space="0" w:color="auto"/>
        <w:right w:val="none" w:sz="0" w:space="0" w:color="auto"/>
      </w:divBdr>
    </w:div>
    <w:div w:id="1170412059">
      <w:bodyDiv w:val="1"/>
      <w:marLeft w:val="0"/>
      <w:marRight w:val="0"/>
      <w:marTop w:val="0"/>
      <w:marBottom w:val="0"/>
      <w:divBdr>
        <w:top w:val="none" w:sz="0" w:space="0" w:color="auto"/>
        <w:left w:val="none" w:sz="0" w:space="0" w:color="auto"/>
        <w:bottom w:val="none" w:sz="0" w:space="0" w:color="auto"/>
        <w:right w:val="none" w:sz="0" w:space="0" w:color="auto"/>
      </w:divBdr>
    </w:div>
    <w:div w:id="1461730806">
      <w:bodyDiv w:val="1"/>
      <w:marLeft w:val="0"/>
      <w:marRight w:val="0"/>
      <w:marTop w:val="0"/>
      <w:marBottom w:val="0"/>
      <w:divBdr>
        <w:top w:val="none" w:sz="0" w:space="0" w:color="auto"/>
        <w:left w:val="none" w:sz="0" w:space="0" w:color="auto"/>
        <w:bottom w:val="none" w:sz="0" w:space="0" w:color="auto"/>
        <w:right w:val="none" w:sz="0" w:space="0" w:color="auto"/>
      </w:divBdr>
    </w:div>
    <w:div w:id="1544708867">
      <w:bodyDiv w:val="1"/>
      <w:marLeft w:val="0"/>
      <w:marRight w:val="0"/>
      <w:marTop w:val="0"/>
      <w:marBottom w:val="0"/>
      <w:divBdr>
        <w:top w:val="none" w:sz="0" w:space="0" w:color="auto"/>
        <w:left w:val="none" w:sz="0" w:space="0" w:color="auto"/>
        <w:bottom w:val="none" w:sz="0" w:space="0" w:color="auto"/>
        <w:right w:val="none" w:sz="0" w:space="0" w:color="auto"/>
      </w:divBdr>
    </w:div>
    <w:div w:id="1677264459">
      <w:bodyDiv w:val="1"/>
      <w:marLeft w:val="0"/>
      <w:marRight w:val="0"/>
      <w:marTop w:val="0"/>
      <w:marBottom w:val="0"/>
      <w:divBdr>
        <w:top w:val="none" w:sz="0" w:space="0" w:color="auto"/>
        <w:left w:val="none" w:sz="0" w:space="0" w:color="auto"/>
        <w:bottom w:val="none" w:sz="0" w:space="0" w:color="auto"/>
        <w:right w:val="none" w:sz="0" w:space="0" w:color="auto"/>
      </w:divBdr>
    </w:div>
    <w:div w:id="1727678853">
      <w:bodyDiv w:val="1"/>
      <w:marLeft w:val="0"/>
      <w:marRight w:val="0"/>
      <w:marTop w:val="0"/>
      <w:marBottom w:val="0"/>
      <w:divBdr>
        <w:top w:val="none" w:sz="0" w:space="0" w:color="auto"/>
        <w:left w:val="none" w:sz="0" w:space="0" w:color="auto"/>
        <w:bottom w:val="none" w:sz="0" w:space="0" w:color="auto"/>
        <w:right w:val="none" w:sz="0" w:space="0" w:color="auto"/>
      </w:divBdr>
    </w:div>
    <w:div w:id="19276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15</cp:revision>
  <dcterms:created xsi:type="dcterms:W3CDTF">2016-08-24T05:33:00Z</dcterms:created>
  <dcterms:modified xsi:type="dcterms:W3CDTF">2016-08-25T08:53:00Z</dcterms:modified>
</cp:coreProperties>
</file>