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A1" w:rsidRDefault="004F02A1" w:rsidP="004F02A1"/>
    <w:p w:rsidR="004F02A1" w:rsidRPr="00141A81" w:rsidRDefault="004F02A1" w:rsidP="004F02A1">
      <w:pPr>
        <w:shd w:val="clear" w:color="auto" w:fill="EBEBEB"/>
        <w:spacing w:before="225" w:after="225" w:line="240" w:lineRule="auto"/>
        <w:jc w:val="center"/>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color w:val="333333"/>
          <w:sz w:val="20"/>
          <w:szCs w:val="20"/>
          <w:lang w:eastAsia="tr-TR"/>
        </w:rPr>
        <w:t>İLAN</w:t>
      </w:r>
    </w:p>
    <w:p w:rsidR="004F02A1" w:rsidRPr="00141A81" w:rsidRDefault="004F02A1" w:rsidP="004F02A1">
      <w:pPr>
        <w:shd w:val="clear" w:color="auto" w:fill="EBEBEB"/>
        <w:spacing w:before="225" w:after="225" w:line="240" w:lineRule="auto"/>
        <w:jc w:val="center"/>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color w:val="333333"/>
          <w:sz w:val="20"/>
          <w:szCs w:val="20"/>
          <w:lang w:eastAsia="tr-TR"/>
        </w:rPr>
        <w:t>İSTANBUL VALİLİĞİ</w:t>
      </w:r>
    </w:p>
    <w:p w:rsidR="004F02A1" w:rsidRPr="00141A81" w:rsidRDefault="004F02A1" w:rsidP="004F02A1">
      <w:pPr>
        <w:shd w:val="clear" w:color="auto" w:fill="EBEBEB"/>
        <w:spacing w:before="225" w:after="225" w:line="240" w:lineRule="auto"/>
        <w:jc w:val="center"/>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color w:val="333333"/>
          <w:sz w:val="20"/>
          <w:szCs w:val="20"/>
          <w:lang w:eastAsia="tr-TR"/>
        </w:rPr>
        <w:t>ÇEVRE VE ŞEHİRCİLİK İL MÜDÜRLÜĞÜ</w:t>
      </w:r>
    </w:p>
    <w:p w:rsidR="004F02A1" w:rsidRPr="00141A81" w:rsidRDefault="004F02A1" w:rsidP="004F02A1">
      <w:pPr>
        <w:shd w:val="clear" w:color="auto" w:fill="EBEBEB"/>
        <w:spacing w:before="225" w:after="225" w:line="240" w:lineRule="auto"/>
        <w:jc w:val="both"/>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color w:val="333333"/>
          <w:sz w:val="20"/>
          <w:szCs w:val="20"/>
          <w:lang w:eastAsia="tr-TR"/>
        </w:rPr>
        <w:t> </w:t>
      </w:r>
    </w:p>
    <w:p w:rsidR="004F02A1" w:rsidRPr="00141A81" w:rsidRDefault="004F02A1" w:rsidP="004F02A1">
      <w:pPr>
        <w:shd w:val="clear" w:color="auto" w:fill="EBEBEB"/>
        <w:spacing w:before="225" w:after="225" w:line="240" w:lineRule="auto"/>
        <w:ind w:firstLine="708"/>
        <w:jc w:val="both"/>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color w:val="333333"/>
          <w:sz w:val="20"/>
          <w:szCs w:val="20"/>
          <w:lang w:eastAsia="tr-TR"/>
        </w:rPr>
        <w:t xml:space="preserve">Bakanlığımızın 18.05.2016 tarih ve 8287 sayılı yazısı ekinde iletilen İstanbul İli, Bakırköy İlçesi, </w:t>
      </w:r>
      <w:proofErr w:type="spellStart"/>
      <w:r w:rsidRPr="00141A81">
        <w:rPr>
          <w:rFonts w:ascii="Lucida Sans Unicode" w:eastAsia="Times New Roman" w:hAnsi="Lucida Sans Unicode" w:cs="Lucida Sans Unicode"/>
          <w:color w:val="333333"/>
          <w:sz w:val="20"/>
          <w:szCs w:val="20"/>
          <w:lang w:eastAsia="tr-TR"/>
        </w:rPr>
        <w:t>Şenlikköy</w:t>
      </w:r>
      <w:proofErr w:type="spellEnd"/>
      <w:r w:rsidRPr="00141A81">
        <w:rPr>
          <w:rFonts w:ascii="Lucida Sans Unicode" w:eastAsia="Times New Roman" w:hAnsi="Lucida Sans Unicode" w:cs="Lucida Sans Unicode"/>
          <w:color w:val="333333"/>
          <w:sz w:val="20"/>
          <w:szCs w:val="20"/>
          <w:lang w:eastAsia="tr-TR"/>
        </w:rPr>
        <w:t xml:space="preserve"> Mahallesi, 276 Ada 3 parsel, 297 Ada </w:t>
      </w:r>
      <w:proofErr w:type="gramStart"/>
      <w:r w:rsidRPr="00141A81">
        <w:rPr>
          <w:rFonts w:ascii="Lucida Sans Unicode" w:eastAsia="Times New Roman" w:hAnsi="Lucida Sans Unicode" w:cs="Lucida Sans Unicode"/>
          <w:color w:val="333333"/>
          <w:sz w:val="20"/>
          <w:szCs w:val="20"/>
          <w:lang w:eastAsia="tr-TR"/>
        </w:rPr>
        <w:t>13,34,41</w:t>
      </w:r>
      <w:proofErr w:type="gramEnd"/>
      <w:r w:rsidRPr="00141A81">
        <w:rPr>
          <w:rFonts w:ascii="Lucida Sans Unicode" w:eastAsia="Times New Roman" w:hAnsi="Lucida Sans Unicode" w:cs="Lucida Sans Unicode"/>
          <w:color w:val="333333"/>
          <w:sz w:val="20"/>
          <w:szCs w:val="20"/>
          <w:lang w:eastAsia="tr-TR"/>
        </w:rPr>
        <w:t xml:space="preserve"> Parsellere İlişkin hazırlanan 1/5000 ölçekli Nazım İmar Planı ve 1/1000 ölçekli Uygulama İmar Planı Değişikliğine askı süresi içerisinde yapılan itirazların reddedilmesi ve Kurul Kararının kabul edilmesi, bu kapsamda bazı plan notlarında değişiklik yapılması suretiyle hazırlanan 1/1000 ölçekli Uygulama İmar Planı Değişikliği 06.10.2011 tarih ve 28076 sayılı Resmi Gazete yayımlanan 26.09.2011 tarih ve 2011/2266 sayılı Bakanlar Kurulu Kararı uyarınca 644 sayılı Çevre ve Şehircilik Bakanlığının Teşkilat ve Görevleri Hakkında Kanun Hükmünde Kararname hükümleri ve 3194 sayılı İmar Kanununun 9. maddesi uyarınca 18.05.2016 tarihinde UİP-11917,3 plan işlem numarası ile </w:t>
      </w:r>
      <w:proofErr w:type="spellStart"/>
      <w:r w:rsidRPr="00141A81">
        <w:rPr>
          <w:rFonts w:ascii="Lucida Sans Unicode" w:eastAsia="Times New Roman" w:hAnsi="Lucida Sans Unicode" w:cs="Lucida Sans Unicode"/>
          <w:color w:val="333333"/>
          <w:sz w:val="20"/>
          <w:szCs w:val="20"/>
          <w:lang w:eastAsia="tr-TR"/>
        </w:rPr>
        <w:t>re’sen</w:t>
      </w:r>
      <w:proofErr w:type="spellEnd"/>
      <w:r w:rsidRPr="00141A81">
        <w:rPr>
          <w:rFonts w:ascii="Lucida Sans Unicode" w:eastAsia="Times New Roman" w:hAnsi="Lucida Sans Unicode" w:cs="Lucida Sans Unicode"/>
          <w:color w:val="333333"/>
          <w:sz w:val="20"/>
          <w:szCs w:val="20"/>
          <w:lang w:eastAsia="tr-TR"/>
        </w:rPr>
        <w:t xml:space="preserve"> onaylanmıştır.</w:t>
      </w:r>
      <w:bookmarkStart w:id="0" w:name="_GoBack"/>
      <w:bookmarkEnd w:id="0"/>
    </w:p>
    <w:p w:rsidR="004F02A1" w:rsidRPr="00141A81" w:rsidRDefault="004F02A1" w:rsidP="004F02A1">
      <w:pPr>
        <w:shd w:val="clear" w:color="auto" w:fill="EBEBEB"/>
        <w:spacing w:before="225" w:after="225" w:line="240" w:lineRule="auto"/>
        <w:jc w:val="both"/>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color w:val="333333"/>
          <w:sz w:val="20"/>
          <w:szCs w:val="20"/>
          <w:lang w:eastAsia="tr-TR"/>
        </w:rPr>
        <w:t> </w:t>
      </w:r>
    </w:p>
    <w:p w:rsidR="004F02A1" w:rsidRPr="00141A81" w:rsidRDefault="004F02A1" w:rsidP="004F02A1">
      <w:pPr>
        <w:shd w:val="clear" w:color="auto" w:fill="EBEBEB"/>
        <w:spacing w:after="0" w:line="240" w:lineRule="auto"/>
        <w:ind w:firstLine="708"/>
        <w:jc w:val="both"/>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sz w:val="20"/>
          <w:szCs w:val="20"/>
          <w:bdr w:val="none" w:sz="0" w:space="0" w:color="auto" w:frame="1"/>
          <w:lang w:eastAsia="tr-TR"/>
        </w:rPr>
        <w:t>Söz konusu plan, 3194 sayılı İmar Kanunu’nun 8/b maddesi gereğince 02.06.2016-01.07.2016 (30 gün) tarihleri arasında Çevre ve Şehircilik İl Müdürlüğü ilan panosu ile internet sitesinde askıya çıkarılmıştır. 02.06.2016</w:t>
      </w:r>
    </w:p>
    <w:p w:rsidR="004F02A1" w:rsidRPr="00141A81" w:rsidRDefault="004F02A1" w:rsidP="004F02A1">
      <w:pPr>
        <w:shd w:val="clear" w:color="auto" w:fill="EBEBEB"/>
        <w:spacing w:before="225" w:after="225" w:line="240" w:lineRule="auto"/>
        <w:ind w:firstLine="708"/>
        <w:jc w:val="both"/>
        <w:textAlignment w:val="baseline"/>
        <w:rPr>
          <w:rFonts w:ascii="Lucida Sans Unicode" w:eastAsia="Times New Roman" w:hAnsi="Lucida Sans Unicode" w:cs="Lucida Sans Unicode"/>
          <w:color w:val="333333"/>
          <w:sz w:val="20"/>
          <w:szCs w:val="20"/>
          <w:lang w:eastAsia="tr-TR"/>
        </w:rPr>
      </w:pPr>
      <w:r w:rsidRPr="00141A81">
        <w:rPr>
          <w:rFonts w:ascii="Lucida Sans Unicode" w:eastAsia="Times New Roman" w:hAnsi="Lucida Sans Unicode" w:cs="Lucida Sans Unicode"/>
          <w:color w:val="333333"/>
          <w:sz w:val="20"/>
          <w:szCs w:val="20"/>
          <w:lang w:eastAsia="tr-TR"/>
        </w:rPr>
        <w:t> </w:t>
      </w:r>
    </w:p>
    <w:p w:rsidR="004F02A1" w:rsidRDefault="004F02A1" w:rsidP="004F02A1"/>
    <w:p w:rsidR="004F02A1" w:rsidRPr="009D37DF" w:rsidRDefault="004F02A1" w:rsidP="004F02A1"/>
    <w:p w:rsidR="00DD4D84" w:rsidRPr="004F02A1" w:rsidRDefault="00DD4D84" w:rsidP="004F02A1"/>
    <w:sectPr w:rsidR="00DD4D84" w:rsidRPr="004F0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2486E"/>
    <w:rsid w:val="000537DF"/>
    <w:rsid w:val="00061C0C"/>
    <w:rsid w:val="0007630C"/>
    <w:rsid w:val="000766E6"/>
    <w:rsid w:val="000A0636"/>
    <w:rsid w:val="000C2FEB"/>
    <w:rsid w:val="000C35B3"/>
    <w:rsid w:val="000D3EA1"/>
    <w:rsid w:val="000F3B9B"/>
    <w:rsid w:val="0010506A"/>
    <w:rsid w:val="001439A9"/>
    <w:rsid w:val="00147144"/>
    <w:rsid w:val="001500A5"/>
    <w:rsid w:val="00150F1C"/>
    <w:rsid w:val="00171C14"/>
    <w:rsid w:val="001C3E96"/>
    <w:rsid w:val="001E2670"/>
    <w:rsid w:val="00237802"/>
    <w:rsid w:val="00250456"/>
    <w:rsid w:val="002529EA"/>
    <w:rsid w:val="002555E5"/>
    <w:rsid w:val="00273535"/>
    <w:rsid w:val="0029302F"/>
    <w:rsid w:val="002D39B4"/>
    <w:rsid w:val="002E6C36"/>
    <w:rsid w:val="003008D3"/>
    <w:rsid w:val="00302E0E"/>
    <w:rsid w:val="00365C16"/>
    <w:rsid w:val="00366C44"/>
    <w:rsid w:val="003A177E"/>
    <w:rsid w:val="003D7B92"/>
    <w:rsid w:val="003E536E"/>
    <w:rsid w:val="00423EC7"/>
    <w:rsid w:val="00454808"/>
    <w:rsid w:val="00454A69"/>
    <w:rsid w:val="004626F2"/>
    <w:rsid w:val="00467CD7"/>
    <w:rsid w:val="004A191B"/>
    <w:rsid w:val="004A791D"/>
    <w:rsid w:val="004B737E"/>
    <w:rsid w:val="004C2ED0"/>
    <w:rsid w:val="004D5C41"/>
    <w:rsid w:val="004E01A0"/>
    <w:rsid w:val="004E41C1"/>
    <w:rsid w:val="004F02A1"/>
    <w:rsid w:val="005132DE"/>
    <w:rsid w:val="00520122"/>
    <w:rsid w:val="00526E61"/>
    <w:rsid w:val="00567886"/>
    <w:rsid w:val="00591022"/>
    <w:rsid w:val="00591432"/>
    <w:rsid w:val="005A2B66"/>
    <w:rsid w:val="005D0448"/>
    <w:rsid w:val="005E387F"/>
    <w:rsid w:val="00624818"/>
    <w:rsid w:val="00633D1F"/>
    <w:rsid w:val="006371CD"/>
    <w:rsid w:val="00653F45"/>
    <w:rsid w:val="00662BFA"/>
    <w:rsid w:val="0069562F"/>
    <w:rsid w:val="006C269F"/>
    <w:rsid w:val="007111EC"/>
    <w:rsid w:val="00730603"/>
    <w:rsid w:val="007E6AB1"/>
    <w:rsid w:val="00812256"/>
    <w:rsid w:val="008256CC"/>
    <w:rsid w:val="00825F6A"/>
    <w:rsid w:val="00894191"/>
    <w:rsid w:val="008A03BA"/>
    <w:rsid w:val="008A2234"/>
    <w:rsid w:val="008F18D8"/>
    <w:rsid w:val="00903750"/>
    <w:rsid w:val="00906CAE"/>
    <w:rsid w:val="0091226A"/>
    <w:rsid w:val="00922664"/>
    <w:rsid w:val="00927345"/>
    <w:rsid w:val="009367CF"/>
    <w:rsid w:val="009526C3"/>
    <w:rsid w:val="00967B3C"/>
    <w:rsid w:val="00974D58"/>
    <w:rsid w:val="0097546C"/>
    <w:rsid w:val="009A111F"/>
    <w:rsid w:val="009F4578"/>
    <w:rsid w:val="00A52F1E"/>
    <w:rsid w:val="00AC733F"/>
    <w:rsid w:val="00AE5A9B"/>
    <w:rsid w:val="00AE6A01"/>
    <w:rsid w:val="00B339C2"/>
    <w:rsid w:val="00B367F5"/>
    <w:rsid w:val="00B71E3F"/>
    <w:rsid w:val="00BC4287"/>
    <w:rsid w:val="00C063D7"/>
    <w:rsid w:val="00C35AF2"/>
    <w:rsid w:val="00C43BA2"/>
    <w:rsid w:val="00C507E6"/>
    <w:rsid w:val="00C8198F"/>
    <w:rsid w:val="00CC63DB"/>
    <w:rsid w:val="00CD025B"/>
    <w:rsid w:val="00CD4723"/>
    <w:rsid w:val="00CF4E99"/>
    <w:rsid w:val="00D5163A"/>
    <w:rsid w:val="00D70D19"/>
    <w:rsid w:val="00D94198"/>
    <w:rsid w:val="00DD4D84"/>
    <w:rsid w:val="00DE04CF"/>
    <w:rsid w:val="00DF1FA7"/>
    <w:rsid w:val="00DF4DCE"/>
    <w:rsid w:val="00E03C07"/>
    <w:rsid w:val="00E40D16"/>
    <w:rsid w:val="00E44779"/>
    <w:rsid w:val="00E9603D"/>
    <w:rsid w:val="00EA4F88"/>
    <w:rsid w:val="00ED2BFE"/>
    <w:rsid w:val="00ED5EB1"/>
    <w:rsid w:val="00F10909"/>
    <w:rsid w:val="00F14D83"/>
    <w:rsid w:val="00F24A60"/>
    <w:rsid w:val="00F27DBC"/>
    <w:rsid w:val="00F92968"/>
    <w:rsid w:val="00FA486F"/>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A1"/>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92734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526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169</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104</cp:revision>
  <dcterms:created xsi:type="dcterms:W3CDTF">2016-01-02T12:44:00Z</dcterms:created>
  <dcterms:modified xsi:type="dcterms:W3CDTF">2016-06-02T14:38:00Z</dcterms:modified>
</cp:coreProperties>
</file>