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BA" w:rsidRPr="001C62BA" w:rsidRDefault="001C62BA" w:rsidP="001C62BA">
      <w:pPr>
        <w:spacing w:after="0" w:line="240" w:lineRule="atLeast"/>
        <w:jc w:val="center"/>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ARSALAR SATILACAKTIR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b/>
          <w:bCs/>
          <w:color w:val="0000FF"/>
          <w:sz w:val="18"/>
          <w:szCs w:val="18"/>
          <w:lang w:eastAsia="tr-TR"/>
        </w:rPr>
        <w:t>Şahinbey Belediye Başkanlığından:</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b/>
          <w:bCs/>
          <w:color w:val="0000FF"/>
          <w:sz w:val="18"/>
          <w:szCs w:val="18"/>
          <w:lang w:eastAsia="tr-TR"/>
        </w:rPr>
        <w:t>GAZİANTEP</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1 - İHALENİN KONUSU:</w:t>
      </w:r>
      <w:bookmarkStart w:id="0" w:name="_GoBack"/>
      <w:bookmarkEnd w:id="0"/>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Belediyemize ait aşağıda bilgileri verilen 19 adet arsanın satış ihalesidir.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81"/>
        <w:gridCol w:w="1112"/>
        <w:gridCol w:w="567"/>
        <w:gridCol w:w="580"/>
        <w:gridCol w:w="1701"/>
        <w:gridCol w:w="2909"/>
        <w:gridCol w:w="2300"/>
        <w:gridCol w:w="2299"/>
        <w:gridCol w:w="2139"/>
      </w:tblGrid>
      <w:tr w:rsidR="001C62BA" w:rsidRPr="001C62BA" w:rsidTr="001C62BA">
        <w:trPr>
          <w:trHeight w:val="20"/>
        </w:trPr>
        <w:tc>
          <w:tcPr>
            <w:tcW w:w="58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S.N.</w:t>
            </w:r>
          </w:p>
        </w:tc>
        <w:tc>
          <w:tcPr>
            <w:tcW w:w="11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Parsel</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Alan</w:t>
            </w:r>
          </w:p>
        </w:tc>
        <w:tc>
          <w:tcPr>
            <w:tcW w:w="2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İmar Durumu</w:t>
            </w:r>
          </w:p>
        </w:tc>
        <w:tc>
          <w:tcPr>
            <w:tcW w:w="2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gramStart"/>
            <w:r w:rsidRPr="001C62BA">
              <w:rPr>
                <w:rFonts w:ascii="Times New Roman" w:eastAsia="Times New Roman" w:hAnsi="Times New Roman" w:cs="Times New Roman"/>
                <w:color w:val="000000"/>
                <w:sz w:val="18"/>
                <w:szCs w:val="18"/>
                <w:lang w:eastAsia="tr-TR"/>
              </w:rPr>
              <w:t>m</w:t>
            </w:r>
            <w:proofErr w:type="gramEnd"/>
            <w:r w:rsidRPr="001C62BA">
              <w:rPr>
                <w:rFonts w:ascii="Times New Roman" w:eastAsia="Times New Roman" w:hAnsi="Times New Roman" w:cs="Times New Roman"/>
                <w:color w:val="000000"/>
                <w:sz w:val="18"/>
                <w:szCs w:val="18"/>
                <w:lang w:eastAsia="tr-TR"/>
              </w:rPr>
              <w:t>² Birim Fiyatı</w:t>
            </w:r>
          </w:p>
        </w:tc>
        <w:tc>
          <w:tcPr>
            <w:tcW w:w="22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Muhammen Bedel</w:t>
            </w:r>
          </w:p>
        </w:tc>
        <w:tc>
          <w:tcPr>
            <w:tcW w:w="21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 Geçici Teminat</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w:t>
            </w:r>
          </w:p>
        </w:tc>
        <w:tc>
          <w:tcPr>
            <w:tcW w:w="11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368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16,774.86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Konut E:1,50</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15,097,374.00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452,921.22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w:t>
            </w:r>
          </w:p>
        </w:tc>
        <w:tc>
          <w:tcPr>
            <w:tcW w:w="11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369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12,627.78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Konut E:1,50</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11,365,002.00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340,950.06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w:t>
            </w:r>
          </w:p>
        </w:tc>
        <w:tc>
          <w:tcPr>
            <w:tcW w:w="11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369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12,664.89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Konut E:1,50</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11,398,401.00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341,952.03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w:t>
            </w:r>
          </w:p>
        </w:tc>
        <w:tc>
          <w:tcPr>
            <w:tcW w:w="11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369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12,605.88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Konut E:1,50</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11,345,292.00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340,358.76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376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14,953.16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Konut E:1,50</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13,457,844.00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403,735.32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6</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376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16,688.15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Konut E:1,50</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15,019,335.00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450,580.05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7</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163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3,077.34 m²</w:t>
            </w:r>
          </w:p>
        </w:tc>
        <w:tc>
          <w:tcPr>
            <w:tcW w:w="29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E:1.00  (h:9,50 </w:t>
            </w:r>
            <w:proofErr w:type="spellStart"/>
            <w:r w:rsidRPr="001C62BA">
              <w:rPr>
                <w:rFonts w:ascii="Times New Roman" w:eastAsia="Times New Roman" w:hAnsi="Times New Roman" w:cs="Times New Roman"/>
                <w:color w:val="000000"/>
                <w:sz w:val="18"/>
                <w:szCs w:val="18"/>
                <w:lang w:eastAsia="tr-TR"/>
              </w:rPr>
              <w:t>mt</w:t>
            </w:r>
            <w:proofErr w:type="spellEnd"/>
            <w:r w:rsidRPr="001C62BA">
              <w:rPr>
                <w:rFonts w:ascii="Times New Roman" w:eastAsia="Times New Roman" w:hAnsi="Times New Roman" w:cs="Times New Roman"/>
                <w:color w:val="000000"/>
                <w:sz w:val="18"/>
                <w:szCs w:val="18"/>
                <w:lang w:eastAsia="tr-TR"/>
              </w:rPr>
              <w:t>) ÇARŞI</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2,769,606.00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83,088.18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208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14,881.68 m²</w:t>
            </w:r>
          </w:p>
        </w:tc>
        <w:tc>
          <w:tcPr>
            <w:tcW w:w="29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Konut E:1,35 </w:t>
            </w:r>
            <w:proofErr w:type="spellStart"/>
            <w:proofErr w:type="gramStart"/>
            <w:r w:rsidRPr="001C62BA">
              <w:rPr>
                <w:rFonts w:ascii="Times New Roman" w:eastAsia="Times New Roman" w:hAnsi="Times New Roman" w:cs="Times New Roman"/>
                <w:color w:val="000000"/>
                <w:sz w:val="18"/>
                <w:szCs w:val="18"/>
                <w:lang w:eastAsia="tr-TR"/>
              </w:rPr>
              <w:t>Yençok:Serb</w:t>
            </w:r>
            <w:proofErr w:type="spellEnd"/>
            <w:proofErr w:type="gramEnd"/>
            <w:r w:rsidRPr="001C62BA">
              <w:rPr>
                <w:rFonts w:ascii="Times New Roman" w:eastAsia="Times New Roman" w:hAnsi="Times New Roman" w:cs="Times New Roman"/>
                <w:color w:val="000000"/>
                <w:sz w:val="18"/>
                <w:szCs w:val="18"/>
                <w:lang w:eastAsia="tr-TR"/>
              </w:rPr>
              <w:t>.</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1,100.00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16,369,848.00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491,095.44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211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7</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8,969.97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E:1.50 </w:t>
            </w:r>
            <w:proofErr w:type="spellStart"/>
            <w:r w:rsidRPr="001C62BA">
              <w:rPr>
                <w:rFonts w:ascii="Times New Roman" w:eastAsia="Times New Roman" w:hAnsi="Times New Roman" w:cs="Times New Roman"/>
                <w:color w:val="000000"/>
                <w:sz w:val="18"/>
                <w:szCs w:val="18"/>
                <w:lang w:eastAsia="tr-TR"/>
              </w:rPr>
              <w:t>Hmax</w:t>
            </w:r>
            <w:proofErr w:type="spellEnd"/>
            <w:r w:rsidRPr="001C62BA">
              <w:rPr>
                <w:rFonts w:ascii="Times New Roman" w:eastAsia="Times New Roman" w:hAnsi="Times New Roman" w:cs="Times New Roman"/>
                <w:color w:val="000000"/>
                <w:sz w:val="18"/>
                <w:szCs w:val="18"/>
                <w:lang w:eastAsia="tr-TR"/>
              </w:rPr>
              <w:t>: 8 Kat</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TL+KDV</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8,072,973.00 TL+KDV</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242,189.19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10</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211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7,739.32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E:1.50 </w:t>
            </w:r>
            <w:proofErr w:type="spellStart"/>
            <w:r w:rsidRPr="001C62BA">
              <w:rPr>
                <w:rFonts w:ascii="Times New Roman" w:eastAsia="Times New Roman" w:hAnsi="Times New Roman" w:cs="Times New Roman"/>
                <w:color w:val="000000"/>
                <w:sz w:val="18"/>
                <w:szCs w:val="18"/>
                <w:lang w:eastAsia="tr-TR"/>
              </w:rPr>
              <w:t>Hmax</w:t>
            </w:r>
            <w:proofErr w:type="spellEnd"/>
            <w:r w:rsidRPr="001C62BA">
              <w:rPr>
                <w:rFonts w:ascii="Times New Roman" w:eastAsia="Times New Roman" w:hAnsi="Times New Roman" w:cs="Times New Roman"/>
                <w:color w:val="000000"/>
                <w:sz w:val="18"/>
                <w:szCs w:val="18"/>
                <w:lang w:eastAsia="tr-TR"/>
              </w:rPr>
              <w:t>: 8 Kat</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6,965,388.00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208,961.64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11</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211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5,000.00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E:1.50 </w:t>
            </w:r>
            <w:proofErr w:type="spellStart"/>
            <w:r w:rsidRPr="001C62BA">
              <w:rPr>
                <w:rFonts w:ascii="Times New Roman" w:eastAsia="Times New Roman" w:hAnsi="Times New Roman" w:cs="Times New Roman"/>
                <w:color w:val="000000"/>
                <w:sz w:val="18"/>
                <w:szCs w:val="18"/>
                <w:lang w:eastAsia="tr-TR"/>
              </w:rPr>
              <w:t>Hmax</w:t>
            </w:r>
            <w:proofErr w:type="spellEnd"/>
            <w:r w:rsidRPr="001C62BA">
              <w:rPr>
                <w:rFonts w:ascii="Times New Roman" w:eastAsia="Times New Roman" w:hAnsi="Times New Roman" w:cs="Times New Roman"/>
                <w:color w:val="000000"/>
                <w:sz w:val="18"/>
                <w:szCs w:val="18"/>
                <w:lang w:eastAsia="tr-TR"/>
              </w:rPr>
              <w:t>: 8 Kat</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4,500,000.00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135,000.00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12</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365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5,110.01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E:1.50 </w:t>
            </w:r>
            <w:proofErr w:type="spellStart"/>
            <w:r w:rsidRPr="001C62BA">
              <w:rPr>
                <w:rFonts w:ascii="Times New Roman" w:eastAsia="Times New Roman" w:hAnsi="Times New Roman" w:cs="Times New Roman"/>
                <w:color w:val="000000"/>
                <w:sz w:val="18"/>
                <w:szCs w:val="18"/>
                <w:lang w:eastAsia="tr-TR"/>
              </w:rPr>
              <w:t>Hmax</w:t>
            </w:r>
            <w:proofErr w:type="spellEnd"/>
            <w:r w:rsidRPr="001C62BA">
              <w:rPr>
                <w:rFonts w:ascii="Times New Roman" w:eastAsia="Times New Roman" w:hAnsi="Times New Roman" w:cs="Times New Roman"/>
                <w:color w:val="000000"/>
                <w:sz w:val="18"/>
                <w:szCs w:val="18"/>
                <w:lang w:eastAsia="tr-TR"/>
              </w:rPr>
              <w:t>: 8 Kat</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4,599,009.00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137,970.27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13</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Bağlarbaşı</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365</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5,110.00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E:1.50 </w:t>
            </w:r>
            <w:proofErr w:type="spellStart"/>
            <w:r w:rsidRPr="001C62BA">
              <w:rPr>
                <w:rFonts w:ascii="Times New Roman" w:eastAsia="Times New Roman" w:hAnsi="Times New Roman" w:cs="Times New Roman"/>
                <w:color w:val="000000"/>
                <w:sz w:val="18"/>
                <w:szCs w:val="18"/>
                <w:lang w:eastAsia="tr-TR"/>
              </w:rPr>
              <w:t>Hmax</w:t>
            </w:r>
            <w:proofErr w:type="spellEnd"/>
            <w:r w:rsidRPr="001C62BA">
              <w:rPr>
                <w:rFonts w:ascii="Times New Roman" w:eastAsia="Times New Roman" w:hAnsi="Times New Roman" w:cs="Times New Roman"/>
                <w:color w:val="000000"/>
                <w:sz w:val="18"/>
                <w:szCs w:val="18"/>
                <w:lang w:eastAsia="tr-TR"/>
              </w:rPr>
              <w:t>: 8 Kat</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4,599,000.00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137,970.00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14</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spellStart"/>
            <w:r w:rsidRPr="001C62BA">
              <w:rPr>
                <w:rFonts w:ascii="Times New Roman" w:eastAsia="Times New Roman" w:hAnsi="Times New Roman" w:cs="Times New Roman"/>
                <w:color w:val="000000"/>
                <w:sz w:val="18"/>
                <w:szCs w:val="18"/>
                <w:lang w:eastAsia="tr-TR"/>
              </w:rPr>
              <w:t>Bülbülzade</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6194</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2,343.00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A-3 E:1.35</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2,108,700.00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63,261.00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15</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spellStart"/>
            <w:r w:rsidRPr="001C62BA">
              <w:rPr>
                <w:rFonts w:ascii="Times New Roman" w:eastAsia="Times New Roman" w:hAnsi="Times New Roman" w:cs="Times New Roman"/>
                <w:color w:val="000000"/>
                <w:sz w:val="18"/>
                <w:szCs w:val="18"/>
                <w:lang w:eastAsia="tr-TR"/>
              </w:rPr>
              <w:t>Bülbülzade</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6199</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2,846.44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A-3 E:1.35</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900.00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2,561,796.00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76,853.88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16</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spellStart"/>
            <w:r w:rsidRPr="001C62BA">
              <w:rPr>
                <w:rFonts w:ascii="Times New Roman" w:eastAsia="Times New Roman" w:hAnsi="Times New Roman" w:cs="Times New Roman"/>
                <w:color w:val="000000"/>
                <w:sz w:val="18"/>
                <w:szCs w:val="18"/>
                <w:lang w:eastAsia="tr-TR"/>
              </w:rPr>
              <w:t>Bülbülzade</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6196</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2,349.73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A-3 E:1.15</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850.00 TL+KDV</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1,997,270.50 TL+KDV</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59,918.12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17</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spellStart"/>
            <w:r w:rsidRPr="001C62BA">
              <w:rPr>
                <w:rFonts w:ascii="Times New Roman" w:eastAsia="Times New Roman" w:hAnsi="Times New Roman" w:cs="Times New Roman"/>
                <w:color w:val="000000"/>
                <w:sz w:val="18"/>
                <w:szCs w:val="18"/>
                <w:lang w:eastAsia="tr-TR"/>
              </w:rPr>
              <w:t>Güneykent</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5400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2,241.41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A-3 E:1.15</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850.00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1,905,198.50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57,155.96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18</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spellStart"/>
            <w:r w:rsidRPr="001C62BA">
              <w:rPr>
                <w:rFonts w:ascii="Times New Roman" w:eastAsia="Times New Roman" w:hAnsi="Times New Roman" w:cs="Times New Roman"/>
                <w:color w:val="000000"/>
                <w:sz w:val="18"/>
                <w:szCs w:val="18"/>
                <w:lang w:eastAsia="tr-TR"/>
              </w:rPr>
              <w:t>K.Kızılhisar</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388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sz w:val="18"/>
                <w:szCs w:val="18"/>
                <w:lang w:eastAsia="tr-TR"/>
              </w:rPr>
              <w:t>4,908.47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E:1.00  (h:8,00 </w:t>
            </w:r>
            <w:proofErr w:type="spellStart"/>
            <w:r w:rsidRPr="001C62BA">
              <w:rPr>
                <w:rFonts w:ascii="Times New Roman" w:eastAsia="Times New Roman" w:hAnsi="Times New Roman" w:cs="Times New Roman"/>
                <w:color w:val="000000"/>
                <w:sz w:val="18"/>
                <w:szCs w:val="18"/>
                <w:lang w:eastAsia="tr-TR"/>
              </w:rPr>
              <w:t>mt</w:t>
            </w:r>
            <w:proofErr w:type="spellEnd"/>
            <w:r w:rsidRPr="001C62BA">
              <w:rPr>
                <w:rFonts w:ascii="Times New Roman" w:eastAsia="Times New Roman" w:hAnsi="Times New Roman" w:cs="Times New Roman"/>
                <w:color w:val="000000"/>
                <w:sz w:val="18"/>
                <w:szCs w:val="18"/>
                <w:lang w:eastAsia="tr-TR"/>
              </w:rPr>
              <w:t>) TİC.</w:t>
            </w:r>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1,300.00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6,381,011.00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191,430.33 TL</w:t>
            </w:r>
          </w:p>
        </w:tc>
      </w:tr>
      <w:tr w:rsidR="001C62BA" w:rsidRPr="001C62BA" w:rsidTr="001C62BA">
        <w:trPr>
          <w:trHeight w:val="20"/>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19</w:t>
            </w:r>
          </w:p>
        </w:tc>
        <w:tc>
          <w:tcPr>
            <w:tcW w:w="11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spellStart"/>
            <w:r w:rsidRPr="001C62BA">
              <w:rPr>
                <w:rFonts w:ascii="Times New Roman" w:eastAsia="Times New Roman" w:hAnsi="Times New Roman" w:cs="Times New Roman"/>
                <w:color w:val="000000"/>
                <w:sz w:val="18"/>
                <w:szCs w:val="18"/>
                <w:lang w:eastAsia="tr-TR"/>
              </w:rPr>
              <w:t>Mavikent</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323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2,000.79 m²</w:t>
            </w:r>
          </w:p>
        </w:tc>
        <w:tc>
          <w:tcPr>
            <w:tcW w:w="2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proofErr w:type="spellStart"/>
            <w:r w:rsidRPr="001C62BA">
              <w:rPr>
                <w:rFonts w:ascii="Times New Roman" w:eastAsia="Times New Roman" w:hAnsi="Times New Roman" w:cs="Times New Roman"/>
                <w:color w:val="000000"/>
                <w:sz w:val="18"/>
                <w:szCs w:val="18"/>
                <w:lang w:eastAsia="tr-TR"/>
              </w:rPr>
              <w:t>Akaryakıt+LPG</w:t>
            </w:r>
            <w:proofErr w:type="spellEnd"/>
          </w:p>
        </w:tc>
        <w:tc>
          <w:tcPr>
            <w:tcW w:w="23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4,000.00 TL</w:t>
            </w:r>
          </w:p>
        </w:tc>
        <w:tc>
          <w:tcPr>
            <w:tcW w:w="22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8,003,160.00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C62BA" w:rsidRPr="001C62BA" w:rsidRDefault="001C62BA" w:rsidP="001C62BA">
            <w:pPr>
              <w:spacing w:after="0" w:line="240" w:lineRule="atLeast"/>
              <w:jc w:val="center"/>
              <w:rPr>
                <w:rFonts w:ascii="Times New Roman" w:eastAsia="Times New Roman" w:hAnsi="Times New Roman" w:cs="Times New Roman"/>
                <w:sz w:val="20"/>
                <w:szCs w:val="20"/>
                <w:lang w:eastAsia="tr-TR"/>
              </w:rPr>
            </w:pPr>
            <w:r w:rsidRPr="001C62BA">
              <w:rPr>
                <w:rFonts w:ascii="Times New Roman" w:eastAsia="Times New Roman" w:hAnsi="Times New Roman" w:cs="Times New Roman"/>
                <w:color w:val="000000"/>
                <w:sz w:val="18"/>
                <w:szCs w:val="18"/>
                <w:lang w:eastAsia="tr-TR"/>
              </w:rPr>
              <w:t>240,094.80 TL</w:t>
            </w:r>
          </w:p>
        </w:tc>
      </w:tr>
    </w:tbl>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2 - İHALENİN TARİHİ, SAATİ, YERİ ve EVRAKLARIN TESLİM SÜRESİ:</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Söz konusu taşınmazların ihalesi </w:t>
      </w:r>
      <w:proofErr w:type="gramStart"/>
      <w:r w:rsidRPr="001C62BA">
        <w:rPr>
          <w:rFonts w:ascii="Times New Roman" w:eastAsia="Times New Roman" w:hAnsi="Times New Roman" w:cs="Times New Roman"/>
          <w:color w:val="000000"/>
          <w:sz w:val="18"/>
          <w:szCs w:val="18"/>
          <w:lang w:eastAsia="tr-TR"/>
        </w:rPr>
        <w:t>11/11/2015</w:t>
      </w:r>
      <w:proofErr w:type="gramEnd"/>
      <w:r w:rsidRPr="001C62BA">
        <w:rPr>
          <w:rFonts w:ascii="Times New Roman" w:eastAsia="Times New Roman" w:hAnsi="Times New Roman" w:cs="Times New Roman"/>
          <w:color w:val="000000"/>
          <w:sz w:val="18"/>
          <w:szCs w:val="18"/>
          <w:lang w:eastAsia="tr-TR"/>
        </w:rPr>
        <w:t> ÇARŞAMBA günü Saat 14:30’da Gaziantep Şahinbey Belediyesi Encümen Toplantı Salonunda İhale Komisyonunca (Encümenince) yapılacaktır. İhaleye iştirak edecekler, teklif zarflarını aşağıda istenilen belgelerle birlikte en geç </w:t>
      </w:r>
      <w:proofErr w:type="gramStart"/>
      <w:r w:rsidRPr="001C62BA">
        <w:rPr>
          <w:rFonts w:ascii="Times New Roman" w:eastAsia="Times New Roman" w:hAnsi="Times New Roman" w:cs="Times New Roman"/>
          <w:color w:val="000000"/>
          <w:sz w:val="18"/>
          <w:szCs w:val="18"/>
          <w:lang w:eastAsia="tr-TR"/>
        </w:rPr>
        <w:t>11/11/2015</w:t>
      </w:r>
      <w:proofErr w:type="gramEnd"/>
      <w:r w:rsidRPr="001C62BA">
        <w:rPr>
          <w:rFonts w:ascii="Times New Roman" w:eastAsia="Times New Roman" w:hAnsi="Times New Roman" w:cs="Times New Roman"/>
          <w:color w:val="000000"/>
          <w:sz w:val="18"/>
          <w:szCs w:val="18"/>
          <w:lang w:eastAsia="tr-TR"/>
        </w:rPr>
        <w:t> ÇARŞAMBA Saat 10:00’a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3 - İHALENİN YAPILIŞ ŞEKLİ:</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İhale, 2886 Sayılı Devlet İhale Kanununun 45. maddesine göre Kapalı Teklif Usulü ile yapılacaktır.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4 - İHALE ŞARTNAMESİNİN TEMİNİ ve BEDELİ:</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İhale şartnamesi Emlak İstimlak Müdürlüğünde mesai saatleri içerisinde ücretsiz olarak görülebilir. İhaleye girecek olanlar 100,00 (Yüz) TL karşılığında şartnameyi satın almaları gerekmektedir. (her arsa için ayrı ayrı şartname bedeli yatırılacaktır)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lastRenderedPageBreak/>
        <w:t>5 - GEÇİCİ TEMİNAT MİKTARI:</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İhaleye girecek gerçek veya tüzel kişiler, istekli oldukları taşınmazla ilgili %3 geçici teminatı, Türkiye Vakıflar Bankası TR 97 0001 5001 5800 7266 6189 48 IBAN </w:t>
      </w:r>
      <w:proofErr w:type="spellStart"/>
      <w:r w:rsidRPr="001C62BA">
        <w:rPr>
          <w:rFonts w:ascii="Times New Roman" w:eastAsia="Times New Roman" w:hAnsi="Times New Roman" w:cs="Times New Roman"/>
          <w:color w:val="000000"/>
          <w:sz w:val="18"/>
          <w:szCs w:val="18"/>
          <w:lang w:eastAsia="tr-TR"/>
        </w:rPr>
        <w:t>Nolu</w:t>
      </w:r>
      <w:proofErr w:type="spellEnd"/>
      <w:r w:rsidRPr="001C62BA">
        <w:rPr>
          <w:rFonts w:ascii="Times New Roman" w:eastAsia="Times New Roman" w:hAnsi="Times New Roman" w:cs="Times New Roman"/>
          <w:color w:val="000000"/>
          <w:sz w:val="18"/>
          <w:szCs w:val="18"/>
          <w:lang w:eastAsia="tr-TR"/>
        </w:rPr>
        <w:t> Belediyemiz hesabına veya Belediyemiz veznesine nakden yatırabileceği gibi limit </w:t>
      </w:r>
      <w:proofErr w:type="gramStart"/>
      <w:r w:rsidRPr="001C62BA">
        <w:rPr>
          <w:rFonts w:ascii="Times New Roman" w:eastAsia="Times New Roman" w:hAnsi="Times New Roman" w:cs="Times New Roman"/>
          <w:color w:val="000000"/>
          <w:sz w:val="18"/>
          <w:szCs w:val="18"/>
          <w:lang w:eastAsia="tr-TR"/>
        </w:rPr>
        <w:t>dahili</w:t>
      </w:r>
      <w:proofErr w:type="gramEnd"/>
      <w:r w:rsidRPr="001C62BA">
        <w:rPr>
          <w:rFonts w:ascii="Times New Roman" w:eastAsia="Times New Roman" w:hAnsi="Times New Roman" w:cs="Times New Roman"/>
          <w:color w:val="000000"/>
          <w:sz w:val="18"/>
          <w:szCs w:val="18"/>
          <w:lang w:eastAsia="tr-TR"/>
        </w:rPr>
        <w:t> Banka teminat mektubu olarak da Emlak İstimlâk Müdürlüğüne verilebilir.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ihale iptal edilir.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6 - TEMİNATA İLİŞKİN ESASLAR: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a) Tedavüldeki Türk Parası,</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b) Bankalar ve özel finans kurumlarının verecekleri süresiz teminat mektubu,</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7 - İSTENİLEN BELGELER: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Teklifler aşağıdaki bilgi ve Belgeleri içerecek şekilde hazırlanacaktır.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A) İÇ ZARF</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Teklif mektubundan oluşur. </w:t>
      </w:r>
      <w:proofErr w:type="gramStart"/>
      <w:r w:rsidRPr="001C62BA">
        <w:rPr>
          <w:rFonts w:ascii="Times New Roman" w:eastAsia="Times New Roman" w:hAnsi="Times New Roman" w:cs="Times New Roman"/>
          <w:color w:val="000000"/>
          <w:sz w:val="18"/>
          <w:szCs w:val="18"/>
          <w:lang w:eastAsia="tr-TR"/>
        </w:rPr>
        <w:t>(</w:t>
      </w:r>
      <w:proofErr w:type="gramEnd"/>
      <w:r w:rsidRPr="001C62BA">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1C62BA">
        <w:rPr>
          <w:rFonts w:ascii="Times New Roman" w:eastAsia="Times New Roman" w:hAnsi="Times New Roman" w:cs="Times New Roman"/>
          <w:color w:val="000000"/>
          <w:sz w:val="18"/>
          <w:szCs w:val="18"/>
          <w:lang w:eastAsia="tr-TR"/>
        </w:rPr>
        <w:t>)</w:t>
      </w:r>
      <w:proofErr w:type="gramEnd"/>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B) DIŞ ZARF</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Dış zarf aşağıdaki bilgi ve belgeleri içerir,</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a) Teklif mektubunu içeren İç zarf,</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b) Türkiye’de kanuni ikametgâhı olduğuna dair belge (Nüfus Müdürlüğü’nden temin edilecek)</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c) Tebligat için Türkiye sınırları içerisinde adres gösterir belge (şartname ekinde belirtilen tebligat bilgi formu),</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d) Tüzel kişiliğin Ticaret ve/veya Sanayi Odasına kayıtlı olduğunu gösterir belge(İhale tarihinin olduğu yıla ait olacak)</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e) Tüzel kişiliği temsilen ihaleye katılacak yetkilinin noter tasdikli imza </w:t>
      </w:r>
      <w:proofErr w:type="spellStart"/>
      <w:r w:rsidRPr="001C62BA">
        <w:rPr>
          <w:rFonts w:ascii="Times New Roman" w:eastAsia="Times New Roman" w:hAnsi="Times New Roman" w:cs="Times New Roman"/>
          <w:color w:val="000000"/>
          <w:sz w:val="18"/>
          <w:szCs w:val="18"/>
          <w:lang w:eastAsia="tr-TR"/>
        </w:rPr>
        <w:t>sirküsü</w:t>
      </w:r>
      <w:proofErr w:type="spellEnd"/>
      <w:r w:rsidRPr="001C62BA">
        <w:rPr>
          <w:rFonts w:ascii="Times New Roman" w:eastAsia="Times New Roman" w:hAnsi="Times New Roman" w:cs="Times New Roman"/>
          <w:color w:val="000000"/>
          <w:sz w:val="18"/>
          <w:szCs w:val="18"/>
          <w:lang w:eastAsia="tr-TR"/>
        </w:rPr>
        <w:t>,</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f) İstekliye ait noter tasdikli imza beyannamesi veya imza </w:t>
      </w:r>
      <w:proofErr w:type="spellStart"/>
      <w:r w:rsidRPr="001C62BA">
        <w:rPr>
          <w:rFonts w:ascii="Times New Roman" w:eastAsia="Times New Roman" w:hAnsi="Times New Roman" w:cs="Times New Roman"/>
          <w:color w:val="000000"/>
          <w:sz w:val="18"/>
          <w:szCs w:val="18"/>
          <w:lang w:eastAsia="tr-TR"/>
        </w:rPr>
        <w:t>sirküsü</w:t>
      </w:r>
      <w:proofErr w:type="spellEnd"/>
      <w:r w:rsidRPr="001C62BA">
        <w:rPr>
          <w:rFonts w:ascii="Times New Roman" w:eastAsia="Times New Roman" w:hAnsi="Times New Roman" w:cs="Times New Roman"/>
          <w:color w:val="000000"/>
          <w:sz w:val="18"/>
          <w:szCs w:val="18"/>
          <w:lang w:eastAsia="tr-TR"/>
        </w:rPr>
        <w:t>,</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g) </w:t>
      </w:r>
      <w:proofErr w:type="gramStart"/>
      <w:r w:rsidRPr="001C62BA">
        <w:rPr>
          <w:rFonts w:ascii="Times New Roman" w:eastAsia="Times New Roman" w:hAnsi="Times New Roman" w:cs="Times New Roman"/>
          <w:color w:val="000000"/>
          <w:sz w:val="18"/>
          <w:szCs w:val="18"/>
          <w:lang w:eastAsia="tr-TR"/>
        </w:rPr>
        <w:t>Vekaleten</w:t>
      </w:r>
      <w:proofErr w:type="gramEnd"/>
      <w:r w:rsidRPr="001C62BA">
        <w:rPr>
          <w:rFonts w:ascii="Times New Roman" w:eastAsia="Times New Roman" w:hAnsi="Times New Roman" w:cs="Times New Roman"/>
          <w:color w:val="000000"/>
          <w:sz w:val="18"/>
          <w:szCs w:val="18"/>
          <w:lang w:eastAsia="tr-TR"/>
        </w:rPr>
        <w:t> ihaleye katılan kişinin, istekli adına ihaleye katılabileceğine ilişkin noter tasdikli vekaletname ile imza </w:t>
      </w:r>
      <w:proofErr w:type="spellStart"/>
      <w:r w:rsidRPr="001C62BA">
        <w:rPr>
          <w:rFonts w:ascii="Times New Roman" w:eastAsia="Times New Roman" w:hAnsi="Times New Roman" w:cs="Times New Roman"/>
          <w:color w:val="000000"/>
          <w:sz w:val="18"/>
          <w:szCs w:val="18"/>
          <w:lang w:eastAsia="tr-TR"/>
        </w:rPr>
        <w:t>sirküsü</w:t>
      </w:r>
      <w:proofErr w:type="spellEnd"/>
      <w:r w:rsidRPr="001C62BA">
        <w:rPr>
          <w:rFonts w:ascii="Times New Roman" w:eastAsia="Times New Roman" w:hAnsi="Times New Roman" w:cs="Times New Roman"/>
          <w:color w:val="000000"/>
          <w:sz w:val="18"/>
          <w:szCs w:val="18"/>
          <w:lang w:eastAsia="tr-TR"/>
        </w:rPr>
        <w:t>,</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h) İstekli tarafından her sayfası imzalanmış şartname,</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i) Şartnamenin satın alındığına dair makbuzun aslı,</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j) Şartnamede belirtilen geçici teminatın ödendiğine dair makbuz veya limit </w:t>
      </w:r>
      <w:proofErr w:type="gramStart"/>
      <w:r w:rsidRPr="001C62BA">
        <w:rPr>
          <w:rFonts w:ascii="Times New Roman" w:eastAsia="Times New Roman" w:hAnsi="Times New Roman" w:cs="Times New Roman"/>
          <w:color w:val="000000"/>
          <w:sz w:val="18"/>
          <w:szCs w:val="18"/>
          <w:lang w:eastAsia="tr-TR"/>
        </w:rPr>
        <w:t>dahili</w:t>
      </w:r>
      <w:proofErr w:type="gramEnd"/>
      <w:r w:rsidRPr="001C62BA">
        <w:rPr>
          <w:rFonts w:ascii="Times New Roman" w:eastAsia="Times New Roman" w:hAnsi="Times New Roman" w:cs="Times New Roman"/>
          <w:color w:val="000000"/>
          <w:sz w:val="18"/>
          <w:szCs w:val="18"/>
          <w:lang w:eastAsia="tr-TR"/>
        </w:rPr>
        <w:t> banka teminat mektubu,</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k) İsteklinin ve </w:t>
      </w:r>
      <w:proofErr w:type="gramStart"/>
      <w:r w:rsidRPr="001C62BA">
        <w:rPr>
          <w:rFonts w:ascii="Times New Roman" w:eastAsia="Times New Roman" w:hAnsi="Times New Roman" w:cs="Times New Roman"/>
          <w:color w:val="000000"/>
          <w:sz w:val="18"/>
          <w:szCs w:val="18"/>
          <w:lang w:eastAsia="tr-TR"/>
        </w:rPr>
        <w:t>vekaleten</w:t>
      </w:r>
      <w:proofErr w:type="gramEnd"/>
      <w:r w:rsidRPr="001C62BA">
        <w:rPr>
          <w:rFonts w:ascii="Times New Roman" w:eastAsia="Times New Roman" w:hAnsi="Times New Roman" w:cs="Times New Roman"/>
          <w:color w:val="000000"/>
          <w:sz w:val="18"/>
          <w:szCs w:val="18"/>
          <w:lang w:eastAsia="tr-TR"/>
        </w:rPr>
        <w:t> giren kişinin Belediyemize herhangi bir borcu olmadığına dair Mali Hizmetler Müdürlüğünden alınmış belge,</w:t>
      </w:r>
    </w:p>
    <w:p w:rsidR="001C62BA" w:rsidRPr="001C62BA" w:rsidRDefault="001C62BA" w:rsidP="001C62BA">
      <w:pPr>
        <w:spacing w:after="0" w:line="240" w:lineRule="atLeast"/>
        <w:ind w:firstLine="567"/>
        <w:jc w:val="both"/>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İhaleye iştirak edeceklere duyurulur.</w:t>
      </w:r>
    </w:p>
    <w:p w:rsidR="001C62BA" w:rsidRPr="001C62BA" w:rsidRDefault="001C62BA" w:rsidP="001C62BA">
      <w:pPr>
        <w:spacing w:after="0" w:line="240" w:lineRule="atLeast"/>
        <w:ind w:firstLine="567"/>
        <w:jc w:val="right"/>
        <w:rPr>
          <w:rFonts w:ascii="Times New Roman" w:eastAsia="Times New Roman" w:hAnsi="Times New Roman" w:cs="Times New Roman"/>
          <w:color w:val="000000"/>
          <w:sz w:val="20"/>
          <w:szCs w:val="20"/>
          <w:lang w:eastAsia="tr-TR"/>
        </w:rPr>
      </w:pPr>
      <w:r w:rsidRPr="001C62BA">
        <w:rPr>
          <w:rFonts w:ascii="Times New Roman" w:eastAsia="Times New Roman" w:hAnsi="Times New Roman" w:cs="Times New Roman"/>
          <w:color w:val="000000"/>
          <w:sz w:val="18"/>
          <w:szCs w:val="18"/>
          <w:lang w:eastAsia="tr-TR"/>
        </w:rPr>
        <w:t>9735/1-1</w:t>
      </w:r>
    </w:p>
    <w:p w:rsidR="00744484" w:rsidRPr="00744484" w:rsidRDefault="001C62BA" w:rsidP="00744484">
      <w:pPr>
        <w:spacing w:after="0" w:line="240" w:lineRule="atLeast"/>
        <w:rPr>
          <w:rFonts w:ascii="Times New Roman" w:eastAsia="Times New Roman" w:hAnsi="Times New Roman" w:cs="Times New Roman"/>
          <w:color w:val="000000"/>
          <w:sz w:val="27"/>
          <w:szCs w:val="27"/>
          <w:lang w:eastAsia="tr-TR"/>
        </w:rPr>
      </w:pPr>
      <w:hyperlink r:id="rId4" w:anchor="_top" w:history="1">
        <w:r w:rsidRPr="001C62BA">
          <w:rPr>
            <w:rFonts w:ascii="Arial" w:eastAsia="Times New Roman" w:hAnsi="Arial" w:cs="Arial"/>
            <w:color w:val="800080"/>
            <w:sz w:val="28"/>
            <w:szCs w:val="28"/>
            <w:u w:val="single"/>
            <w:lang w:val="en-US" w:eastAsia="tr-TR"/>
          </w:rPr>
          <w:t>▲</w:t>
        </w:r>
      </w:hyperlink>
    </w:p>
    <w:p w:rsidR="00744484" w:rsidRDefault="00744484" w:rsidP="001C62BA"/>
    <w:sectPr w:rsidR="00744484" w:rsidSect="00584F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7B56"/>
    <w:rsid w:val="002C6F93"/>
    <w:rsid w:val="002E176E"/>
    <w:rsid w:val="002E5E42"/>
    <w:rsid w:val="002E6C36"/>
    <w:rsid w:val="002F2CA7"/>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33D86"/>
    <w:rsid w:val="00440BE7"/>
    <w:rsid w:val="00456C35"/>
    <w:rsid w:val="004808F3"/>
    <w:rsid w:val="00485821"/>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2C4D"/>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484"/>
    <w:rsid w:val="00744F2E"/>
    <w:rsid w:val="007825B8"/>
    <w:rsid w:val="00785980"/>
    <w:rsid w:val="007A023A"/>
    <w:rsid w:val="007B3E24"/>
    <w:rsid w:val="007F2A7E"/>
    <w:rsid w:val="007F3E41"/>
    <w:rsid w:val="007F74A0"/>
    <w:rsid w:val="00804E4B"/>
    <w:rsid w:val="00812AF2"/>
    <w:rsid w:val="008149C3"/>
    <w:rsid w:val="00844717"/>
    <w:rsid w:val="00844EED"/>
    <w:rsid w:val="0085404D"/>
    <w:rsid w:val="00872A43"/>
    <w:rsid w:val="008773CE"/>
    <w:rsid w:val="0088446D"/>
    <w:rsid w:val="008939C8"/>
    <w:rsid w:val="008A693B"/>
    <w:rsid w:val="008C5273"/>
    <w:rsid w:val="008D0324"/>
    <w:rsid w:val="008E666B"/>
    <w:rsid w:val="00903122"/>
    <w:rsid w:val="00912E32"/>
    <w:rsid w:val="009202DA"/>
    <w:rsid w:val="00923E71"/>
    <w:rsid w:val="009317BF"/>
    <w:rsid w:val="009365AF"/>
    <w:rsid w:val="00946CA7"/>
    <w:rsid w:val="00950507"/>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914DF"/>
    <w:rsid w:val="00D93753"/>
    <w:rsid w:val="00DB4EB0"/>
    <w:rsid w:val="00DB5399"/>
    <w:rsid w:val="00DC6E58"/>
    <w:rsid w:val="00DE384F"/>
    <w:rsid w:val="00DE456A"/>
    <w:rsid w:val="00E03C07"/>
    <w:rsid w:val="00E10B60"/>
    <w:rsid w:val="00E1135E"/>
    <w:rsid w:val="00E17737"/>
    <w:rsid w:val="00E26894"/>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70E5B"/>
    <w:rsid w:val="00F7478F"/>
    <w:rsid w:val="00F77C92"/>
    <w:rsid w:val="00F869EC"/>
    <w:rsid w:val="00F878AD"/>
    <w:rsid w:val="00F906C5"/>
    <w:rsid w:val="00F9153D"/>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10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1147</TotalTime>
  <Pages>2</Pages>
  <Words>882</Words>
  <Characters>5032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183</cp:revision>
  <dcterms:created xsi:type="dcterms:W3CDTF">2015-07-14T11:03:00Z</dcterms:created>
  <dcterms:modified xsi:type="dcterms:W3CDTF">2015-11-03T08:02:00Z</dcterms:modified>
</cp:coreProperties>
</file>