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AC" w:rsidRDefault="00CA6CAC" w:rsidP="00CA6CAC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ESKİŞEHİR ODUNPAZARI’NDA KIBRIS ŞEHİTLERİ CADDESİ NO: 43 ADRESİNDE ÇATI VE CEPHE TADİLATI YAPTIRILACAKTIR</w:t>
      </w:r>
    </w:p>
    <w:p w:rsidR="00CA6CAC" w:rsidRDefault="00CA6CAC" w:rsidP="00CA6CA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Türk</w:t>
      </w:r>
      <w:r>
        <w:rPr>
          <w:rStyle w:val="apple-converted-space"/>
          <w:b/>
          <w:bCs/>
          <w:color w:val="0000CC"/>
          <w:sz w:val="18"/>
          <w:szCs w:val="18"/>
        </w:rPr>
        <w:t> </w:t>
      </w:r>
      <w:proofErr w:type="spellStart"/>
      <w:r>
        <w:rPr>
          <w:rStyle w:val="spelle"/>
          <w:b/>
          <w:bCs/>
          <w:color w:val="0000CC"/>
          <w:sz w:val="18"/>
          <w:szCs w:val="18"/>
        </w:rPr>
        <w:t>Kızılayı</w:t>
      </w:r>
      <w:proofErr w:type="spellEnd"/>
      <w:r>
        <w:rPr>
          <w:rStyle w:val="apple-converted-space"/>
          <w:b/>
          <w:bCs/>
          <w:color w:val="0000CC"/>
          <w:sz w:val="18"/>
          <w:szCs w:val="18"/>
        </w:rPr>
        <w:t> </w:t>
      </w:r>
      <w:r>
        <w:rPr>
          <w:b/>
          <w:bCs/>
          <w:color w:val="0000CC"/>
          <w:sz w:val="18"/>
          <w:szCs w:val="18"/>
        </w:rPr>
        <w:t>Eskişehir Şube Başkanlığından:</w:t>
      </w:r>
    </w:p>
    <w:p w:rsidR="00CA6CAC" w:rsidRDefault="00CA6CAC" w:rsidP="00CA6CA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Eskişehir ili,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Odunpazarı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İlçesi,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Arifiye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 Kıbrıs Şehitleri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Cd</w:t>
      </w:r>
      <w:proofErr w:type="spellEnd"/>
      <w:r>
        <w:rPr>
          <w:color w:val="000000"/>
          <w:sz w:val="18"/>
          <w:szCs w:val="18"/>
        </w:rPr>
        <w:t>. No: 43 adresinde bulunan taşınmaza ait çatı, cephe tadilat, onarım ve kaplama işleri yaptırılacaktır.</w:t>
      </w:r>
    </w:p>
    <w:p w:rsidR="00CA6CAC" w:rsidRDefault="00CA6CAC" w:rsidP="00CA6CA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Firmalar,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teklif ettikleri fiyatın en az %3’ü nispetindeki geçici teminatı teklifleri ile birlikte vereceklerdir.</w:t>
      </w:r>
    </w:p>
    <w:p w:rsidR="00CA6CAC" w:rsidRDefault="00CA6CAC" w:rsidP="00CA6CA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İhaleye ait şartnameler “İstiklal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Mah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İki Eylül Cad. No: 4/6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Odunpazarı</w:t>
      </w:r>
      <w:proofErr w:type="spellEnd"/>
      <w:r>
        <w:rPr>
          <w:color w:val="000000"/>
          <w:sz w:val="18"/>
          <w:szCs w:val="18"/>
        </w:rPr>
        <w:t>/ESKİŞEHİR” adresindeki Türk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Kızılayı</w:t>
      </w:r>
      <w:r>
        <w:rPr>
          <w:color w:val="000000"/>
          <w:sz w:val="18"/>
          <w:szCs w:val="18"/>
        </w:rPr>
        <w:t>Eskişehir</w:t>
      </w:r>
      <w:proofErr w:type="spellEnd"/>
      <w:r>
        <w:rPr>
          <w:color w:val="000000"/>
          <w:sz w:val="18"/>
          <w:szCs w:val="18"/>
        </w:rPr>
        <w:t xml:space="preserve"> Şube Başkanlığımızdan 100,00 TL karşılığında temin edilebilecektir.</w:t>
      </w:r>
    </w:p>
    <w:p w:rsidR="00CA6CAC" w:rsidRDefault="00CA6CAC" w:rsidP="00CA6CA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Firmaların ihale zarflarını en geç 30 HAZİRAN 2014 günü saat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12:00’ye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kadar Türk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pacing w:val="-2"/>
          <w:sz w:val="18"/>
          <w:szCs w:val="18"/>
        </w:rPr>
        <w:t>Kızılayı</w:t>
      </w:r>
      <w:proofErr w:type="spellEnd"/>
      <w:r>
        <w:rPr>
          <w:rStyle w:val="apple-converted-space"/>
          <w:color w:val="000000"/>
          <w:spacing w:val="-2"/>
          <w:sz w:val="18"/>
          <w:szCs w:val="18"/>
        </w:rPr>
        <w:t> </w:t>
      </w:r>
      <w:r>
        <w:rPr>
          <w:color w:val="000000"/>
          <w:spacing w:val="-2"/>
          <w:sz w:val="18"/>
          <w:szCs w:val="18"/>
        </w:rPr>
        <w:t>Eskişehir Şube Başkanlığı Muhasebe Birimine vermiş/göndermiş olmaları gerekmektedir.</w:t>
      </w:r>
    </w:p>
    <w:p w:rsidR="00CA6CAC" w:rsidRDefault="00CA6CAC" w:rsidP="00CA6CA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5 - 2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Nolu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“Teklif ve Teminat Mektubu” zarfı 01 TEMMUZ 2014 günü saat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17:00’de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Türk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Kızılayı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Eskişehir Şube Başkanlığı Toplantı Salonunda açılacaktır.</w:t>
      </w:r>
    </w:p>
    <w:p w:rsidR="00CA6CAC" w:rsidRDefault="00CA6CAC" w:rsidP="00CA6CA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Postada meydana gelecek gecikmeler dikkate alınmaz.</w:t>
      </w:r>
    </w:p>
    <w:p w:rsidR="00CA6CAC" w:rsidRDefault="00CA6CAC" w:rsidP="00CA6CA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Telgraf, mail ve faksla yapılacak müracaatlar dikkate alınmayacaktır.</w:t>
      </w:r>
    </w:p>
    <w:p w:rsidR="00CA6CAC" w:rsidRDefault="00CA6CAC" w:rsidP="00CA6CA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8 - Kurumumuz Kamu İhale Kanunlarına tabi değildir.</w:t>
      </w:r>
    </w:p>
    <w:p w:rsidR="00CA6CAC" w:rsidRDefault="00CA6CAC" w:rsidP="00CA6CAC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4585/1-1</w:t>
      </w:r>
    </w:p>
    <w:p w:rsidR="00CA6CAC" w:rsidRDefault="00CA6CAC" w:rsidP="00CA6CAC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5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542B89" w:rsidRPr="00CA6CAC" w:rsidRDefault="00542B89" w:rsidP="00CA6CAC">
      <w:pPr>
        <w:jc w:val="both"/>
      </w:pPr>
      <w:bookmarkStart w:id="0" w:name="_GoBack"/>
      <w:bookmarkEnd w:id="0"/>
    </w:p>
    <w:sectPr w:rsidR="00542B89" w:rsidRPr="00CA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847EE"/>
    <w:multiLevelType w:val="multilevel"/>
    <w:tmpl w:val="7076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87F41"/>
    <w:multiLevelType w:val="multilevel"/>
    <w:tmpl w:val="566C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50034"/>
    <w:multiLevelType w:val="multilevel"/>
    <w:tmpl w:val="E2D6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30208"/>
    <w:multiLevelType w:val="multilevel"/>
    <w:tmpl w:val="32FA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B655B"/>
    <w:multiLevelType w:val="multilevel"/>
    <w:tmpl w:val="2188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73CA7"/>
    <w:multiLevelType w:val="multilevel"/>
    <w:tmpl w:val="2A34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D"/>
    <w:rsid w:val="00057D2D"/>
    <w:rsid w:val="00072BA5"/>
    <w:rsid w:val="000A2AEF"/>
    <w:rsid w:val="000A6378"/>
    <w:rsid w:val="0018124E"/>
    <w:rsid w:val="001B6679"/>
    <w:rsid w:val="00207A55"/>
    <w:rsid w:val="00272894"/>
    <w:rsid w:val="0029078E"/>
    <w:rsid w:val="002A5F00"/>
    <w:rsid w:val="002F60DA"/>
    <w:rsid w:val="00385370"/>
    <w:rsid w:val="003B3E0A"/>
    <w:rsid w:val="0040479D"/>
    <w:rsid w:val="00542B89"/>
    <w:rsid w:val="00567212"/>
    <w:rsid w:val="0060224F"/>
    <w:rsid w:val="006829B2"/>
    <w:rsid w:val="00714D63"/>
    <w:rsid w:val="0076614E"/>
    <w:rsid w:val="00772542"/>
    <w:rsid w:val="007C3F6B"/>
    <w:rsid w:val="007F2EA5"/>
    <w:rsid w:val="00856E10"/>
    <w:rsid w:val="0090344A"/>
    <w:rsid w:val="009548C3"/>
    <w:rsid w:val="00A4752E"/>
    <w:rsid w:val="00AD0D63"/>
    <w:rsid w:val="00B355A3"/>
    <w:rsid w:val="00B52D31"/>
    <w:rsid w:val="00B869E8"/>
    <w:rsid w:val="00BC6F9E"/>
    <w:rsid w:val="00BE33FF"/>
    <w:rsid w:val="00BF1F18"/>
    <w:rsid w:val="00C04188"/>
    <w:rsid w:val="00C84308"/>
    <w:rsid w:val="00CA1104"/>
    <w:rsid w:val="00CA6CAC"/>
    <w:rsid w:val="00CB293D"/>
    <w:rsid w:val="00CB7FEE"/>
    <w:rsid w:val="00D21E50"/>
    <w:rsid w:val="00DC2B79"/>
    <w:rsid w:val="00DD0E2E"/>
    <w:rsid w:val="00E35BA6"/>
    <w:rsid w:val="00E439BF"/>
    <w:rsid w:val="00EB2B99"/>
    <w:rsid w:val="00F6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EEC9-58C0-4048-ABB6-70BFEBE3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57D2D"/>
  </w:style>
  <w:style w:type="character" w:customStyle="1" w:styleId="spelle">
    <w:name w:val="spelle"/>
    <w:basedOn w:val="VarsaylanParagrafYazTipi"/>
    <w:rsid w:val="00057D2D"/>
  </w:style>
  <w:style w:type="character" w:customStyle="1" w:styleId="grame">
    <w:name w:val="grame"/>
    <w:basedOn w:val="VarsaylanParagrafYazTipi"/>
    <w:rsid w:val="00057D2D"/>
  </w:style>
  <w:style w:type="character" w:styleId="Kpr">
    <w:name w:val="Hyperlink"/>
    <w:basedOn w:val="VarsaylanParagrafYazTipi"/>
    <w:uiPriority w:val="99"/>
    <w:semiHidden/>
    <w:unhideWhenUsed/>
    <w:rsid w:val="00057D2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52D31"/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52D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52D3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52D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52D3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0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194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665784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88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2009724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6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8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2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5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739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06275208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40529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24</cp:revision>
  <dcterms:created xsi:type="dcterms:W3CDTF">2014-05-22T06:30:00Z</dcterms:created>
  <dcterms:modified xsi:type="dcterms:W3CDTF">2014-05-29T05:58:00Z</dcterms:modified>
</cp:coreProperties>
</file>