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TAŞINMAZLAR SATIŞ YÖNTEMİ İLE ÖZELLEŞTİRİLECEKTİR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0FEC">
        <w:rPr>
          <w:rFonts w:ascii="Times New Roman" w:eastAsia="Times New Roman" w:hAnsi="Times New Roman" w:cs="Times New Roman"/>
          <w:b/>
          <w:bCs/>
          <w:color w:val="0000FF"/>
          <w:sz w:val="18"/>
          <w:lang w:eastAsia="tr-TR"/>
        </w:rPr>
        <w:t>tta</w:t>
      </w:r>
      <w:proofErr w:type="spellEnd"/>
      <w:r w:rsidRPr="00B80FEC">
        <w:rPr>
          <w:rFonts w:ascii="Times New Roman" w:eastAsia="Times New Roman" w:hAnsi="Times New Roman" w:cs="Times New Roman"/>
          <w:b/>
          <w:bCs/>
          <w:color w:val="0000FF"/>
          <w:sz w:val="18"/>
          <w:lang w:eastAsia="tr-TR"/>
        </w:rPr>
        <w:t> </w:t>
      </w:r>
      <w:r w:rsidRPr="00B80FEC">
        <w:rPr>
          <w:rFonts w:ascii="Times New Roman" w:eastAsia="Times New Roman" w:hAnsi="Times New Roman" w:cs="Times New Roman"/>
          <w:b/>
          <w:bCs/>
          <w:color w:val="0000FF"/>
          <w:sz w:val="18"/>
          <w:szCs w:val="18"/>
          <w:lang w:eastAsia="tr-TR"/>
        </w:rPr>
        <w:t>Gayrimenkul Anonim Şirketi Genel Müdürlüğünden:</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DUYURU</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0FEC">
        <w:rPr>
          <w:rFonts w:ascii="Times New Roman" w:eastAsia="Times New Roman" w:hAnsi="Times New Roman" w:cs="Times New Roman"/>
          <w:color w:val="000000"/>
          <w:sz w:val="18"/>
          <w:lang w:eastAsia="tr-TR"/>
        </w:rPr>
        <w:t>tta</w:t>
      </w:r>
      <w:proofErr w:type="spellEnd"/>
      <w:r w:rsidRPr="00B80FEC">
        <w:rPr>
          <w:rFonts w:ascii="Times New Roman" w:eastAsia="Times New Roman" w:hAnsi="Times New Roman" w:cs="Times New Roman"/>
          <w:color w:val="000000"/>
          <w:sz w:val="18"/>
          <w:lang w:eastAsia="tr-TR"/>
        </w:rPr>
        <w:t> </w:t>
      </w:r>
      <w:r w:rsidRPr="00B80FEC">
        <w:rPr>
          <w:rFonts w:ascii="Times New Roman" w:eastAsia="Times New Roman" w:hAnsi="Times New Roman" w:cs="Times New Roman"/>
          <w:color w:val="000000"/>
          <w:sz w:val="18"/>
          <w:szCs w:val="18"/>
          <w:lang w:eastAsia="tr-TR"/>
        </w:rPr>
        <w:t>Gayrimenkul A.Ş. (Kuruluş) tarafından 4046 sayılı Kanun hükümleri çerçevesinde aşağıdaki tabloda yer alan taşınmazlar “Satış” yöntemi ile özelleştirilecektir.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 </w:t>
      </w:r>
    </w:p>
    <w:tbl>
      <w:tblPr>
        <w:tblW w:w="11340" w:type="dxa"/>
        <w:tblInd w:w="511" w:type="dxa"/>
        <w:tblCellMar>
          <w:left w:w="0" w:type="dxa"/>
          <w:right w:w="0" w:type="dxa"/>
        </w:tblCellMar>
        <w:tblLook w:val="04A0"/>
      </w:tblPr>
      <w:tblGrid>
        <w:gridCol w:w="1003"/>
        <w:gridCol w:w="4896"/>
        <w:gridCol w:w="1662"/>
        <w:gridCol w:w="2120"/>
        <w:gridCol w:w="1659"/>
      </w:tblGrid>
      <w:tr w:rsidR="00B80FEC" w:rsidRPr="00B80FEC" w:rsidTr="00B80FEC">
        <w:tc>
          <w:tcPr>
            <w:tcW w:w="1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SIRA NO</w:t>
            </w:r>
          </w:p>
        </w:tc>
        <w:tc>
          <w:tcPr>
            <w:tcW w:w="4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İHALE KONUSU</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GEÇİCİ TEMİNAT TUTARI (TL)</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İHALE ŞARTNAMESİ BEDELİ (TL)</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SON TEKLİF</w:t>
            </w:r>
          </w:p>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VERME TARİHİ</w:t>
            </w:r>
          </w:p>
        </w:tc>
      </w:tr>
      <w:tr w:rsidR="00B80FEC" w:rsidRPr="00B80FEC" w:rsidTr="00B80FEC">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1</w:t>
            </w:r>
          </w:p>
        </w:tc>
        <w:tc>
          <w:tcPr>
            <w:tcW w:w="4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both"/>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Hatay ili, Dörtyol ilçesi,</w:t>
            </w:r>
            <w:r w:rsidRPr="00B80FEC">
              <w:rPr>
                <w:rFonts w:ascii="Times New Roman" w:eastAsia="Times New Roman" w:hAnsi="Times New Roman" w:cs="Times New Roman"/>
                <w:sz w:val="18"/>
                <w:lang w:eastAsia="tr-TR"/>
              </w:rPr>
              <w:t> </w:t>
            </w:r>
            <w:proofErr w:type="spellStart"/>
            <w:r w:rsidRPr="00B80FEC">
              <w:rPr>
                <w:rFonts w:ascii="Times New Roman" w:eastAsia="Times New Roman" w:hAnsi="Times New Roman" w:cs="Times New Roman"/>
                <w:sz w:val="18"/>
                <w:lang w:eastAsia="tr-TR"/>
              </w:rPr>
              <w:t>Yeniyurt</w:t>
            </w:r>
            <w:proofErr w:type="spellEnd"/>
            <w:r w:rsidRPr="00B80FEC">
              <w:rPr>
                <w:rFonts w:ascii="Times New Roman" w:eastAsia="Times New Roman" w:hAnsi="Times New Roman" w:cs="Times New Roman"/>
                <w:sz w:val="18"/>
                <w:lang w:eastAsia="tr-TR"/>
              </w:rPr>
              <w:t> </w:t>
            </w:r>
            <w:r w:rsidRPr="00B80FEC">
              <w:rPr>
                <w:rFonts w:ascii="Times New Roman" w:eastAsia="Times New Roman" w:hAnsi="Times New Roman" w:cs="Times New Roman"/>
                <w:sz w:val="18"/>
                <w:szCs w:val="18"/>
                <w:lang w:eastAsia="tr-TR"/>
              </w:rPr>
              <w:t>köyü, 1941 no.lu parseldeki 2.152,00 m</w:t>
            </w:r>
            <w:r w:rsidRPr="00B80FEC">
              <w:rPr>
                <w:rFonts w:ascii="Times New Roman" w:eastAsia="Times New Roman" w:hAnsi="Times New Roman" w:cs="Times New Roman"/>
                <w:sz w:val="18"/>
                <w:szCs w:val="18"/>
                <w:vertAlign w:val="superscript"/>
                <w:lang w:eastAsia="tr-TR"/>
              </w:rPr>
              <w:t>2</w:t>
            </w:r>
            <w:r w:rsidRPr="00B80FEC">
              <w:rPr>
                <w:rFonts w:ascii="Times New Roman" w:eastAsia="Times New Roman" w:hAnsi="Times New Roman" w:cs="Times New Roman"/>
                <w:sz w:val="18"/>
                <w:lang w:eastAsia="tr-TR"/>
              </w:rPr>
              <w:t> </w:t>
            </w:r>
            <w:r w:rsidRPr="00B80FEC">
              <w:rPr>
                <w:rFonts w:ascii="Times New Roman" w:eastAsia="Times New Roman" w:hAnsi="Times New Roman" w:cs="Times New Roman"/>
                <w:sz w:val="18"/>
                <w:szCs w:val="18"/>
                <w:lang w:eastAsia="tr-TR"/>
              </w:rPr>
              <w:t>yüzölçümlü Ticaret Alanı imarlı gayrimenkulün üzerindeki 17-70 arası 54 adet bağımsız bölümlü meskenlerin bir bütün halinde</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100.000</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1.000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proofErr w:type="gramStart"/>
            <w:r w:rsidRPr="00B80FEC">
              <w:rPr>
                <w:rFonts w:ascii="Times New Roman" w:eastAsia="Times New Roman" w:hAnsi="Times New Roman" w:cs="Times New Roman"/>
                <w:sz w:val="18"/>
                <w:lang w:eastAsia="tr-TR"/>
              </w:rPr>
              <w:t>02/12/2015</w:t>
            </w:r>
            <w:proofErr w:type="gramEnd"/>
          </w:p>
        </w:tc>
      </w:tr>
      <w:tr w:rsidR="00B80FEC" w:rsidRPr="00B80FEC" w:rsidTr="00B80FEC">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2</w:t>
            </w:r>
          </w:p>
        </w:tc>
        <w:tc>
          <w:tcPr>
            <w:tcW w:w="4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both"/>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Malatya ili, Yeşilyurt ilçesi, İkizce Mahallesi, 113 ada, 21 no.lu parseldeki 243.718,00 m² yüzölçümlü, Sanayi ve Depolama Alanı, Konut Dışı Kentsel Çalışma Alanı, Park Alanı ve Yol Alanı imarlı taşınmaz</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1.200.000</w:t>
            </w:r>
          </w:p>
        </w:tc>
        <w:tc>
          <w:tcPr>
            <w:tcW w:w="2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r w:rsidRPr="00B80FEC">
              <w:rPr>
                <w:rFonts w:ascii="Times New Roman" w:eastAsia="Times New Roman" w:hAnsi="Times New Roman" w:cs="Times New Roman"/>
                <w:sz w:val="18"/>
                <w:szCs w:val="18"/>
                <w:lang w:eastAsia="tr-TR"/>
              </w:rPr>
              <w:t>1.000</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0FEC" w:rsidRPr="00B80FEC" w:rsidRDefault="00B80FEC" w:rsidP="00B80FEC">
            <w:pPr>
              <w:spacing w:after="0" w:line="240" w:lineRule="atLeast"/>
              <w:jc w:val="center"/>
              <w:rPr>
                <w:rFonts w:ascii="Times New Roman" w:eastAsia="Times New Roman" w:hAnsi="Times New Roman" w:cs="Times New Roman"/>
                <w:sz w:val="20"/>
                <w:szCs w:val="20"/>
                <w:lang w:eastAsia="tr-TR"/>
              </w:rPr>
            </w:pPr>
            <w:proofErr w:type="gramStart"/>
            <w:r w:rsidRPr="00B80FEC">
              <w:rPr>
                <w:rFonts w:ascii="Times New Roman" w:eastAsia="Times New Roman" w:hAnsi="Times New Roman" w:cs="Times New Roman"/>
                <w:sz w:val="18"/>
                <w:lang w:eastAsia="tr-TR"/>
              </w:rPr>
              <w:t>02/12/2015</w:t>
            </w:r>
            <w:proofErr w:type="gramEnd"/>
          </w:p>
        </w:tc>
      </w:tr>
    </w:tbl>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 </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1 -</w:t>
      </w:r>
      <w:r w:rsidRPr="00B80FEC">
        <w:rPr>
          <w:rFonts w:ascii="Times New Roman" w:eastAsia="Times New Roman" w:hAnsi="Times New Roman" w:cs="Times New Roman"/>
          <w:color w:val="000000"/>
          <w:sz w:val="18"/>
          <w:lang w:eastAsia="tr-TR"/>
        </w:rPr>
        <w:t> </w:t>
      </w:r>
      <w:r w:rsidRPr="00B80FEC">
        <w:rPr>
          <w:rFonts w:ascii="Times New Roman" w:eastAsia="Times New Roman" w:hAnsi="Times New Roman" w:cs="Times New Roman"/>
          <w:color w:val="000000"/>
          <w:sz w:val="18"/>
          <w:szCs w:val="18"/>
          <w:lang w:eastAsia="tr-TR"/>
        </w:rPr>
        <w:t>İhaleler, pazarlık usulü ile gerçekleştirilecektir. İhale Komisyonunca gerekli görüldüğü takdirde ihaleler, pazarlık görüşmesine devam edilen teklif sahiplerinin katılımı ile açık artırma suretiyle sonuçlandırılabilecektir.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 xml:space="preserve">2 - Katılımcılar ayrı </w:t>
      </w:r>
      <w:proofErr w:type="spellStart"/>
      <w:r w:rsidRPr="00B80FEC">
        <w:rPr>
          <w:rFonts w:ascii="Times New Roman" w:eastAsia="Times New Roman" w:hAnsi="Times New Roman" w:cs="Times New Roman"/>
          <w:color w:val="000000"/>
          <w:sz w:val="18"/>
          <w:szCs w:val="18"/>
          <w:lang w:eastAsia="tr-TR"/>
        </w:rPr>
        <w:t>ayrı</w:t>
      </w:r>
      <w:proofErr w:type="spellEnd"/>
      <w:r w:rsidRPr="00B80FEC">
        <w:rPr>
          <w:rFonts w:ascii="Times New Roman" w:eastAsia="Times New Roman" w:hAnsi="Times New Roman" w:cs="Times New Roman"/>
          <w:color w:val="000000"/>
          <w:sz w:val="18"/>
          <w:szCs w:val="18"/>
          <w:lang w:eastAsia="tr-TR"/>
        </w:rPr>
        <w:t xml:space="preserve"> olmak koşuluyla, birden fazla ihaleye teklif verebilirler.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 xml:space="preserve">3 - İhaleye katılabilmek için taşınmazlar için ayrı </w:t>
      </w:r>
      <w:proofErr w:type="spellStart"/>
      <w:r w:rsidRPr="00B80FEC">
        <w:rPr>
          <w:rFonts w:ascii="Times New Roman" w:eastAsia="Times New Roman" w:hAnsi="Times New Roman" w:cs="Times New Roman"/>
          <w:color w:val="000000"/>
          <w:sz w:val="18"/>
          <w:szCs w:val="18"/>
          <w:lang w:eastAsia="tr-TR"/>
        </w:rPr>
        <w:t>ayrı</w:t>
      </w:r>
      <w:proofErr w:type="spellEnd"/>
      <w:r w:rsidRPr="00B80FEC">
        <w:rPr>
          <w:rFonts w:ascii="Times New Roman" w:eastAsia="Times New Roman" w:hAnsi="Times New Roman" w:cs="Times New Roman"/>
          <w:color w:val="000000"/>
          <w:sz w:val="18"/>
          <w:szCs w:val="18"/>
          <w:lang w:eastAsia="tr-TR"/>
        </w:rPr>
        <w:t xml:space="preserve"> İhale Şartnamesi alınması ve tekliflerin Kuruluşun aşağıdaki adresine son teklif verme günü saat 17.00’ye kadar elden teslim edilmesi zorunludur.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4 - İhalelere katılmak için “İhale</w:t>
      </w:r>
      <w:r w:rsidRPr="00B80FEC">
        <w:rPr>
          <w:rFonts w:ascii="Times New Roman" w:eastAsia="Times New Roman" w:hAnsi="Times New Roman" w:cs="Times New Roman"/>
          <w:color w:val="000000"/>
          <w:sz w:val="18"/>
          <w:lang w:eastAsia="tr-TR"/>
        </w:rPr>
        <w:t> Şartnamesi”nin </w:t>
      </w:r>
      <w:r w:rsidRPr="00B80FEC">
        <w:rPr>
          <w:rFonts w:ascii="Times New Roman" w:eastAsia="Times New Roman" w:hAnsi="Times New Roman" w:cs="Times New Roman"/>
          <w:color w:val="000000"/>
          <w:sz w:val="18"/>
          <w:szCs w:val="18"/>
          <w:lang w:eastAsia="tr-TR"/>
        </w:rPr>
        <w:t>satın alınması zorunludur. İhale Şartnamesi;</w:t>
      </w:r>
      <w:r w:rsidRPr="00B80FEC">
        <w:rPr>
          <w:rFonts w:ascii="Times New Roman" w:eastAsia="Times New Roman" w:hAnsi="Times New Roman" w:cs="Times New Roman"/>
          <w:color w:val="000000"/>
          <w:sz w:val="18"/>
          <w:lang w:eastAsia="tr-TR"/>
        </w:rPr>
        <w:t> Kuruluş’un</w:t>
      </w:r>
      <w:r w:rsidRPr="00B80FEC">
        <w:rPr>
          <w:rFonts w:ascii="Times New Roman" w:eastAsia="Times New Roman" w:hAnsi="Times New Roman" w:cs="Times New Roman"/>
          <w:color w:val="000000"/>
          <w:sz w:val="18"/>
          <w:szCs w:val="18"/>
          <w:lang w:eastAsia="tr-TR"/>
        </w:rPr>
        <w:t xml:space="preserve">; T.C. Ziraat Bankası Gazi Mahallesi Şubesi/ANKARA </w:t>
      </w:r>
      <w:proofErr w:type="spellStart"/>
      <w:r w:rsidRPr="00B80FEC">
        <w:rPr>
          <w:rFonts w:ascii="Times New Roman" w:eastAsia="Times New Roman" w:hAnsi="Times New Roman" w:cs="Times New Roman"/>
          <w:color w:val="000000"/>
          <w:sz w:val="18"/>
          <w:szCs w:val="18"/>
          <w:lang w:eastAsia="tr-TR"/>
        </w:rPr>
        <w:t>nezdindeki</w:t>
      </w:r>
      <w:proofErr w:type="spellEnd"/>
      <w:r w:rsidRPr="00B80FEC">
        <w:rPr>
          <w:rFonts w:ascii="Times New Roman" w:eastAsia="Times New Roman" w:hAnsi="Times New Roman" w:cs="Times New Roman"/>
          <w:color w:val="000000"/>
          <w:sz w:val="18"/>
          <w:szCs w:val="18"/>
          <w:lang w:eastAsia="tr-TR"/>
        </w:rPr>
        <w:t xml:space="preserve">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B80FEC">
        <w:rPr>
          <w:rFonts w:ascii="Times New Roman" w:eastAsia="Times New Roman" w:hAnsi="Times New Roman" w:cs="Times New Roman"/>
          <w:color w:val="000000"/>
          <w:sz w:val="18"/>
          <w:lang w:eastAsia="tr-TR"/>
        </w:rPr>
        <w:t> </w:t>
      </w:r>
      <w:proofErr w:type="gramStart"/>
      <w:r w:rsidRPr="00B80FEC">
        <w:rPr>
          <w:rFonts w:ascii="Times New Roman" w:eastAsia="Times New Roman" w:hAnsi="Times New Roman" w:cs="Times New Roman"/>
          <w:color w:val="000000"/>
          <w:sz w:val="18"/>
          <w:lang w:eastAsia="tr-TR"/>
        </w:rPr>
        <w:t>dekont</w:t>
      </w:r>
      <w:proofErr w:type="gramEnd"/>
      <w:r w:rsidRPr="00B80FEC">
        <w:rPr>
          <w:rFonts w:ascii="Times New Roman" w:eastAsia="Times New Roman" w:hAnsi="Times New Roman" w:cs="Times New Roman"/>
          <w:color w:val="000000"/>
          <w:sz w:val="18"/>
          <w:lang w:eastAsia="tr-TR"/>
        </w:rPr>
        <w:t> </w:t>
      </w:r>
      <w:r w:rsidRPr="00B80FEC">
        <w:rPr>
          <w:rFonts w:ascii="Times New Roman" w:eastAsia="Times New Roman" w:hAnsi="Times New Roman" w:cs="Times New Roman"/>
          <w:color w:val="000000"/>
          <w:sz w:val="18"/>
          <w:szCs w:val="18"/>
          <w:lang w:eastAsia="tr-TR"/>
        </w:rPr>
        <w:t>karşılığında, Kuruluşun aşağıda bildirilen adresinden temin edilebilir. Yatırılan bedel hiçbir surette iade edilmez.</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5 - İhaleler, 2886 sayılı Devlet İhale Kanunu’na tâbi olmayıp, Kuruluş, ihaleleri yapıp yapmamakta, dilediğine yapmakta ve teklif verme süresini belirli bir tarihe kadar veya bilahare belirlenecek tarihe kadar uzatmakta serbesttir.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6 - Özelleştirme işlemleri; KDV ile her türlü vergi, resim ve harçtan muaftır.</w:t>
      </w:r>
    </w:p>
    <w:p w:rsidR="00B80FEC" w:rsidRPr="00B80FEC" w:rsidRDefault="00B80FEC" w:rsidP="00B80FEC">
      <w:pPr>
        <w:spacing w:after="0" w:line="240" w:lineRule="atLeast"/>
        <w:ind w:firstLine="567"/>
        <w:jc w:val="both"/>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7 - İhaleye ilişkin diğer hususlar İhale Şartnamesinde yer almaktadır.</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proofErr w:type="spellStart"/>
      <w:r w:rsidRPr="00B80FEC">
        <w:rPr>
          <w:rFonts w:ascii="Times New Roman" w:eastAsia="Times New Roman" w:hAnsi="Times New Roman" w:cs="Times New Roman"/>
          <w:color w:val="000000"/>
          <w:sz w:val="18"/>
          <w:lang w:eastAsia="tr-TR"/>
        </w:rPr>
        <w:t>tta</w:t>
      </w:r>
      <w:proofErr w:type="spellEnd"/>
      <w:r w:rsidRPr="00B80FEC">
        <w:rPr>
          <w:rFonts w:ascii="Times New Roman" w:eastAsia="Times New Roman" w:hAnsi="Times New Roman" w:cs="Times New Roman"/>
          <w:color w:val="000000"/>
          <w:sz w:val="18"/>
          <w:lang w:eastAsia="tr-TR"/>
        </w:rPr>
        <w:t> </w:t>
      </w:r>
      <w:r w:rsidRPr="00B80FEC">
        <w:rPr>
          <w:rFonts w:ascii="Times New Roman" w:eastAsia="Times New Roman" w:hAnsi="Times New Roman" w:cs="Times New Roman"/>
          <w:color w:val="000000"/>
          <w:sz w:val="18"/>
          <w:szCs w:val="18"/>
          <w:lang w:eastAsia="tr-TR"/>
        </w:rPr>
        <w:t>GAYRİMENKUL A.Ş.</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GENEL MÜDÜRLÜĞÜ</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Bahçekapı Mahallesi Atatürk Orman Çiftliği Serpmeleri No: 4</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(06370) A.O.Ç. Etimesgut/ANKARA</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Tel: (312) 211 08 37 - 211 22 91 Faks: (312) 211 08 86</w:t>
      </w:r>
    </w:p>
    <w:p w:rsidR="00B80FEC" w:rsidRPr="00B80FEC" w:rsidRDefault="00B80FEC" w:rsidP="00B80FEC">
      <w:pPr>
        <w:spacing w:after="0" w:line="240" w:lineRule="atLeast"/>
        <w:jc w:val="center"/>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www.</w:t>
      </w:r>
      <w:proofErr w:type="spellStart"/>
      <w:r w:rsidRPr="00B80FEC">
        <w:rPr>
          <w:rFonts w:ascii="Times New Roman" w:eastAsia="Times New Roman" w:hAnsi="Times New Roman" w:cs="Times New Roman"/>
          <w:color w:val="000000"/>
          <w:sz w:val="18"/>
          <w:szCs w:val="18"/>
          <w:lang w:eastAsia="tr-TR"/>
        </w:rPr>
        <w:t>ttagayrimenkul</w:t>
      </w:r>
      <w:proofErr w:type="spellEnd"/>
      <w:r w:rsidRPr="00B80FEC">
        <w:rPr>
          <w:rFonts w:ascii="Times New Roman" w:eastAsia="Times New Roman" w:hAnsi="Times New Roman" w:cs="Times New Roman"/>
          <w:color w:val="000000"/>
          <w:sz w:val="18"/>
          <w:szCs w:val="18"/>
          <w:lang w:eastAsia="tr-TR"/>
        </w:rPr>
        <w:t>.gov.tr</w:t>
      </w:r>
    </w:p>
    <w:p w:rsidR="00B80FEC" w:rsidRPr="00B80FEC" w:rsidRDefault="00B80FEC" w:rsidP="00B80FEC">
      <w:pPr>
        <w:spacing w:after="0" w:line="240" w:lineRule="atLeast"/>
        <w:jc w:val="right"/>
        <w:rPr>
          <w:rFonts w:ascii="Times New Roman" w:eastAsia="Times New Roman" w:hAnsi="Times New Roman" w:cs="Times New Roman"/>
          <w:color w:val="000000"/>
          <w:sz w:val="20"/>
          <w:szCs w:val="20"/>
          <w:lang w:eastAsia="tr-TR"/>
        </w:rPr>
      </w:pPr>
      <w:r w:rsidRPr="00B80FEC">
        <w:rPr>
          <w:rFonts w:ascii="Times New Roman" w:eastAsia="Times New Roman" w:hAnsi="Times New Roman" w:cs="Times New Roman"/>
          <w:color w:val="000000"/>
          <w:sz w:val="18"/>
          <w:szCs w:val="18"/>
          <w:lang w:eastAsia="tr-TR"/>
        </w:rPr>
        <w:t>9607/1-1</w:t>
      </w:r>
    </w:p>
    <w:p w:rsidR="003E6A75" w:rsidRDefault="003E6A75"/>
    <w:sectPr w:rsidR="003E6A75" w:rsidSect="003E6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80FEC"/>
    <w:rsid w:val="003E6A75"/>
    <w:rsid w:val="00B80F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80FEC"/>
  </w:style>
  <w:style w:type="character" w:customStyle="1" w:styleId="apple-converted-space">
    <w:name w:val="apple-converted-space"/>
    <w:basedOn w:val="VarsaylanParagrafYazTipi"/>
    <w:rsid w:val="00B80FEC"/>
  </w:style>
  <w:style w:type="character" w:customStyle="1" w:styleId="grame">
    <w:name w:val="grame"/>
    <w:basedOn w:val="VarsaylanParagrafYazTipi"/>
    <w:rsid w:val="00B80FEC"/>
  </w:style>
</w:styles>
</file>

<file path=word/webSettings.xml><?xml version="1.0" encoding="utf-8"?>
<w:webSettings xmlns:r="http://schemas.openxmlformats.org/officeDocument/2006/relationships" xmlns:w="http://schemas.openxmlformats.org/wordprocessingml/2006/main">
  <w:divs>
    <w:div w:id="15410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2015-10-27T06:37:00Z</dcterms:created>
  <dcterms:modified xsi:type="dcterms:W3CDTF">2015-10-27T06:38:00Z</dcterms:modified>
</cp:coreProperties>
</file>