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E4" w:rsidRPr="006A5AE4" w:rsidRDefault="006A5AE4" w:rsidP="006A5AE4">
      <w:pPr>
        <w:spacing w:after="0" w:line="240" w:lineRule="atLeast"/>
        <w:jc w:val="center"/>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TAŞINMAZLAR “SATIŞ” YÖNTEMİ İLE ÖZELLEŞTİRİLECEKTİR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b/>
          <w:bCs/>
          <w:color w:val="0000CC"/>
          <w:sz w:val="18"/>
          <w:szCs w:val="18"/>
          <w:lang w:eastAsia="tr-TR"/>
        </w:rPr>
        <w:t>Başbakanlık Özelleştirme İdaresi Başkanlığından:</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58"/>
        <w:gridCol w:w="6443"/>
        <w:gridCol w:w="1862"/>
        <w:gridCol w:w="3008"/>
        <w:gridCol w:w="2004"/>
      </w:tblGrid>
      <w:tr w:rsidR="006A5AE4" w:rsidRPr="006A5AE4" w:rsidTr="006A5AE4">
        <w:trPr>
          <w:trHeight w:val="20"/>
          <w:tblHead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Sıra No</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İhale Konusu</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Geçici </w:t>
            </w:r>
            <w:proofErr w:type="spellStart"/>
            <w:r w:rsidRPr="006A5AE4">
              <w:rPr>
                <w:rFonts w:ascii="Times New Roman" w:eastAsia="Times New Roman" w:hAnsi="Times New Roman" w:cs="Times New Roman"/>
                <w:sz w:val="18"/>
                <w:szCs w:val="18"/>
                <w:lang w:eastAsia="tr-TR"/>
              </w:rPr>
              <w:t>TeminatBedeli</w:t>
            </w:r>
            <w:proofErr w:type="spellEnd"/>
            <w:r w:rsidRPr="006A5AE4">
              <w:rPr>
                <w:rFonts w:ascii="Times New Roman" w:eastAsia="Times New Roman" w:hAnsi="Times New Roman" w:cs="Times New Roman"/>
                <w:sz w:val="18"/>
                <w:szCs w:val="18"/>
                <w:lang w:eastAsia="tr-TR"/>
              </w:rPr>
              <w:t xml:space="preserve"> (TL)</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İhale Şartnamesi ve Tanıtım Dokümanı Bedeli (TL)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Son Teklif Verme Tarihi</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Ankara ili, Yenimahalle ilçesi, Yakacık Mahallesi, 43842 ada, 2 no.lu parselde kayıtlı toplam 21.734,94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250.000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111288 ada, 9 no.lu parselde kayıtlı toplam 1.047,00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111288 ada, 10 no.lu parselde kayıtlı toplam 1.075,00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4</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111288 ada, 11 no.lu parselde kayıtlı toplam 1.061,00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5</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111288 ada, 12 no.lu parselde kayıtlı toplam 1.459,00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25.000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6</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111289 ada, 9 no.lu parselde kayıtlı toplam 2.146,00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30.000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7</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111289 ada, 10 no.lu parselde kayıtlı toplam 2.850,00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45.000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8</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111291 ada, 2 no.lu parselde kayıtlı toplam 1.210,00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9</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111291 ada, 3 no.lu parselde kayıtlı toplam 1.210,00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10</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111293 ada, 4 no.lu parselde kayıtlı toplam 1.200,00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111476 ada, 11 no.lu parselde kayıtlı toplam 1.094,00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111478 ada, 25 no.lu parselde kayıtlı toplam 1.424,00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25.000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111118 ada, 6 no.lu parselde kayıtlı toplam 1.047,00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14</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111118 ada, 7 no.lu parselde kayıtlı toplam 1.383,00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15</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111118 ada, 8 no.lu parselde kayıtlı toplam 1.300,00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16</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111120 ada, 3 no.lu parselde kayıtlı toplam 1.326,00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r w:rsidR="006A5AE4" w:rsidRPr="006A5AE4" w:rsidTr="006A5AE4">
        <w:trPr>
          <w:trHeight w:val="20"/>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17</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both"/>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xml:space="preserve">Ankara ili, Gölbaşı ilçesi, </w:t>
            </w:r>
            <w:proofErr w:type="spellStart"/>
            <w:r w:rsidRPr="006A5AE4">
              <w:rPr>
                <w:rFonts w:ascii="Times New Roman" w:eastAsia="Times New Roman" w:hAnsi="Times New Roman" w:cs="Times New Roman"/>
                <w:sz w:val="18"/>
                <w:szCs w:val="18"/>
                <w:lang w:eastAsia="tr-TR"/>
              </w:rPr>
              <w:t>İncek</w:t>
            </w:r>
            <w:proofErr w:type="spellEnd"/>
            <w:r w:rsidRPr="006A5AE4">
              <w:rPr>
                <w:rFonts w:ascii="Times New Roman" w:eastAsia="Times New Roman" w:hAnsi="Times New Roman" w:cs="Times New Roman"/>
                <w:sz w:val="18"/>
                <w:szCs w:val="18"/>
                <w:lang w:eastAsia="tr-TR"/>
              </w:rPr>
              <w:t>-İmar Mahallesi, 111120 ada, 7 no.lu parselde kayıtlı toplam 1.040,00 m² yüzölçümlü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  20.000</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200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AE4" w:rsidRPr="006A5AE4" w:rsidRDefault="006A5AE4" w:rsidP="006A5AE4">
            <w:pPr>
              <w:spacing w:after="0" w:line="20" w:lineRule="atLeast"/>
              <w:jc w:val="center"/>
              <w:rPr>
                <w:rFonts w:ascii="Times New Roman" w:eastAsia="Times New Roman" w:hAnsi="Times New Roman" w:cs="Times New Roman"/>
                <w:sz w:val="20"/>
                <w:szCs w:val="20"/>
                <w:lang w:eastAsia="tr-TR"/>
              </w:rPr>
            </w:pPr>
            <w:r w:rsidRPr="006A5AE4">
              <w:rPr>
                <w:rFonts w:ascii="Times New Roman" w:eastAsia="Times New Roman" w:hAnsi="Times New Roman" w:cs="Times New Roman"/>
                <w:sz w:val="18"/>
                <w:szCs w:val="18"/>
                <w:lang w:eastAsia="tr-TR"/>
              </w:rPr>
              <w:t>31.07.2018</w:t>
            </w:r>
          </w:p>
        </w:tc>
      </w:tr>
    </w:tbl>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lastRenderedPageBreak/>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2 - Katılımcılar ayrı ayrı olmak koşuluyla, birden fazla taşınmaza teklif verebilirler. Birden fazla taşınmaz için teklif verilmesi halinde bu teklifler birbirleriyle ilişkilendirilemez.</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xml:space="preserve">3 - İhaleye katılabilmek için her bir taşınmaz için ayrı İhale Şartnamesi alınması ve tekliflerin İdarenin; Ziya Gökalp Caddesi No: 80 Kurtuluş/ANKARA adresine son teklif verme tarihi saat </w:t>
      </w:r>
      <w:proofErr w:type="gramStart"/>
      <w:r w:rsidRPr="006A5AE4">
        <w:rPr>
          <w:rFonts w:ascii="Times New Roman" w:eastAsia="Times New Roman" w:hAnsi="Times New Roman" w:cs="Times New Roman"/>
          <w:color w:val="000000"/>
          <w:sz w:val="18"/>
          <w:szCs w:val="18"/>
          <w:lang w:eastAsia="tr-TR"/>
        </w:rPr>
        <w:t>17:00’ye</w:t>
      </w:r>
      <w:proofErr w:type="gramEnd"/>
      <w:r w:rsidRPr="006A5AE4">
        <w:rPr>
          <w:rFonts w:ascii="Times New Roman" w:eastAsia="Times New Roman" w:hAnsi="Times New Roman" w:cs="Times New Roman"/>
          <w:color w:val="000000"/>
          <w:sz w:val="18"/>
          <w:szCs w:val="18"/>
          <w:lang w:eastAsia="tr-TR"/>
        </w:rPr>
        <w:t xml:space="preserve"> kadar elden teslim edilmesi zorunludur. İhale Şartnamesi ve Tanıtım Dokümanı için alınan bedel her ne surette olursa olsun iade edilmez.</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xml:space="preserve">- </w:t>
      </w:r>
      <w:proofErr w:type="spellStart"/>
      <w:r w:rsidRPr="006A5AE4">
        <w:rPr>
          <w:rFonts w:ascii="Times New Roman" w:eastAsia="Times New Roman" w:hAnsi="Times New Roman" w:cs="Times New Roman"/>
          <w:color w:val="000000"/>
          <w:sz w:val="18"/>
          <w:szCs w:val="18"/>
          <w:lang w:eastAsia="tr-TR"/>
        </w:rPr>
        <w:t>T.Vakıflar</w:t>
      </w:r>
      <w:proofErr w:type="spellEnd"/>
      <w:r w:rsidRPr="006A5AE4">
        <w:rPr>
          <w:rFonts w:ascii="Times New Roman" w:eastAsia="Times New Roman" w:hAnsi="Times New Roman" w:cs="Times New Roman"/>
          <w:color w:val="000000"/>
          <w:sz w:val="18"/>
          <w:szCs w:val="18"/>
          <w:lang w:eastAsia="tr-TR"/>
        </w:rPr>
        <w:t xml:space="preserve"> Bankası T.A.O. Merkez Şubesi/ANKARA nezdinde bulunan TR220001500158007287550667 numaralı Özelleştirme Fonu Vadesiz Türk Lirası</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 xml:space="preserve">hesaplarından birine yatırılacaktır. Dekontta, katılımcının ismi (katılımcının Ortak Girişim Grubu (OGG) olması halinde </w:t>
      </w:r>
      <w:proofErr w:type="spellStart"/>
      <w:r w:rsidRPr="006A5AE4">
        <w:rPr>
          <w:rFonts w:ascii="Times New Roman" w:eastAsia="Times New Roman" w:hAnsi="Times New Roman" w:cs="Times New Roman"/>
          <w:color w:val="000000"/>
          <w:sz w:val="18"/>
          <w:szCs w:val="18"/>
          <w:lang w:eastAsia="tr-TR"/>
        </w:rPr>
        <w:t>OGG’nin</w:t>
      </w:r>
      <w:proofErr w:type="spellEnd"/>
      <w:r w:rsidRPr="006A5AE4">
        <w:rPr>
          <w:rFonts w:ascii="Times New Roman" w:eastAsia="Times New Roman" w:hAnsi="Times New Roman" w:cs="Times New Roman"/>
          <w:color w:val="000000"/>
          <w:sz w:val="18"/>
          <w:szCs w:val="18"/>
          <w:lang w:eastAsia="tr-TR"/>
        </w:rPr>
        <w:t xml:space="preserve"> veya üyelerinden birinin adına düzenlenmiş olması yeterlidir) ile hangi ihaleye ilişkin doküman alınacağı belirtilecektir.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6 - İhalelere konu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7 - Özelleştirme işlemleri; her türlü resim, vergi, harç ve KDV’den muaftır.</w:t>
      </w:r>
    </w:p>
    <w:p w:rsidR="006A5AE4" w:rsidRPr="006A5AE4" w:rsidRDefault="006A5AE4" w:rsidP="006A5AE4">
      <w:pPr>
        <w:spacing w:after="0" w:line="240" w:lineRule="atLeast"/>
        <w:ind w:firstLine="567"/>
        <w:jc w:val="both"/>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8 - Ayrıca 0 312 585 82 30 numaralı telefondan, 0312 585 81 94 numaralı fakstan ve www.oib.gov.tr adresinden ihaleye ilişkin bilgi alınabilir.</w:t>
      </w:r>
    </w:p>
    <w:p w:rsidR="006A5AE4" w:rsidRPr="006A5AE4" w:rsidRDefault="006A5AE4" w:rsidP="006A5AE4">
      <w:pPr>
        <w:spacing w:after="0" w:line="240" w:lineRule="atLeast"/>
        <w:ind w:firstLine="567"/>
        <w:jc w:val="right"/>
        <w:rPr>
          <w:rFonts w:ascii="Times New Roman" w:eastAsia="Times New Roman" w:hAnsi="Times New Roman" w:cs="Times New Roman"/>
          <w:color w:val="000000"/>
          <w:sz w:val="20"/>
          <w:szCs w:val="20"/>
          <w:lang w:eastAsia="tr-TR"/>
        </w:rPr>
      </w:pPr>
      <w:r w:rsidRPr="006A5AE4">
        <w:rPr>
          <w:rFonts w:ascii="Times New Roman" w:eastAsia="Times New Roman" w:hAnsi="Times New Roman" w:cs="Times New Roman"/>
          <w:color w:val="000000"/>
          <w:sz w:val="18"/>
          <w:szCs w:val="18"/>
          <w:lang w:eastAsia="tr-TR"/>
        </w:rPr>
        <w:t>5595/1-1</w:t>
      </w:r>
    </w:p>
    <w:p w:rsidR="006A5AE4" w:rsidRPr="006A5AE4" w:rsidRDefault="006A5AE4" w:rsidP="006A5AE4">
      <w:pPr>
        <w:spacing w:after="0" w:line="240" w:lineRule="atLeast"/>
        <w:rPr>
          <w:rFonts w:ascii="Times New Roman" w:eastAsia="Times New Roman" w:hAnsi="Times New Roman" w:cs="Times New Roman"/>
          <w:color w:val="000000"/>
          <w:sz w:val="27"/>
          <w:szCs w:val="27"/>
          <w:lang w:eastAsia="tr-TR"/>
        </w:rPr>
      </w:pPr>
      <w:hyperlink r:id="rId5" w:anchor="_top" w:history="1">
        <w:r w:rsidRPr="006A5AE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A5A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E4"/>
    <w:rsid w:val="001F5166"/>
    <w:rsid w:val="006A5AE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5A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5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5A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A5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2018-06-26T07:27:00Z</dcterms:created>
  <dcterms:modified xsi:type="dcterms:W3CDTF">2018-06-26T07:27:00Z</dcterms:modified>
</cp:coreProperties>
</file>