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61" w:rsidRDefault="00C71C61" w:rsidP="00C71C61">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C71C61" w:rsidRDefault="00C71C61" w:rsidP="00C71C61">
      <w:pPr>
        <w:pStyle w:val="Balk2"/>
        <w:jc w:val="center"/>
        <w:rPr>
          <w:rFonts w:ascii="Verdana" w:hAnsi="Verdana"/>
          <w:color w:val="000000"/>
          <w:sz w:val="36"/>
          <w:szCs w:val="36"/>
        </w:rPr>
      </w:pPr>
      <w:r>
        <w:rPr>
          <w:rFonts w:ascii="Verdana" w:hAnsi="Verdana"/>
          <w:color w:val="000000"/>
        </w:rPr>
        <w:t>İHALE İLANI</w:t>
      </w:r>
    </w:p>
    <w:p w:rsidR="00C71C61" w:rsidRDefault="00C71C61" w:rsidP="00C71C61">
      <w:pPr>
        <w:pStyle w:val="NormalWeb"/>
        <w:rPr>
          <w:rFonts w:ascii="Verdana" w:hAnsi="Verdana"/>
          <w:color w:val="000000"/>
          <w:sz w:val="18"/>
          <w:szCs w:val="18"/>
        </w:rPr>
      </w:pPr>
      <w:r>
        <w:rPr>
          <w:rStyle w:val="Gl"/>
          <w:rFonts w:ascii="Verdana" w:hAnsi="Verdana"/>
          <w:color w:val="000000"/>
          <w:sz w:val="18"/>
          <w:szCs w:val="18"/>
        </w:rPr>
        <w:t>RİZE HAMAMDERESİ 759 ADET KONUT, 1 ADET AVM, 1 ADET CAMİ İNŞAATI İLE ALTYAPI VE ÇEVRE DÜZENLEMESİ İŞİ</w:t>
      </w:r>
      <w:r>
        <w:rPr>
          <w:rStyle w:val="apple-converted-space"/>
          <w:rFonts w:ascii="Verdana" w:hAnsi="Verdana"/>
          <w:color w:val="000000"/>
          <w:sz w:val="18"/>
          <w:szCs w:val="18"/>
        </w:rPr>
        <w:t> </w:t>
      </w:r>
      <w:r>
        <w:rPr>
          <w:rFonts w:ascii="Verdana" w:hAnsi="Verdana"/>
          <w:color w:val="000000"/>
          <w:sz w:val="18"/>
          <w:szCs w:val="18"/>
        </w:rPr>
        <w:br/>
      </w: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Rize Hamamderesi 759 Adet Konut, 1 Adet AVM, 1 Adet Cami İnşaatı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71C61" w:rsidTr="00307EC8">
        <w:trPr>
          <w:tblCellSpacing w:w="15" w:type="dxa"/>
        </w:trPr>
        <w:tc>
          <w:tcPr>
            <w:tcW w:w="3300" w:type="dxa"/>
            <w:vAlign w:val="center"/>
            <w:hideMark/>
          </w:tcPr>
          <w:p w:rsidR="00C71C61" w:rsidRDefault="00C71C61" w:rsidP="00307EC8">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2014/126486</w:t>
            </w:r>
          </w:p>
        </w:tc>
      </w:tr>
    </w:tbl>
    <w:p w:rsidR="00C71C61" w:rsidRDefault="00C71C61" w:rsidP="00C71C61">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71C61" w:rsidTr="00307EC8">
        <w:trPr>
          <w:tblCellSpacing w:w="15" w:type="dxa"/>
        </w:trPr>
        <w:tc>
          <w:tcPr>
            <w:tcW w:w="0" w:type="auto"/>
            <w:gridSpan w:val="3"/>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1-İdarenin</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 Küçükçekmece/İSTANBUL</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(0212) 495 40 40 - (0212) 470 03 16</w:t>
            </w:r>
          </w:p>
        </w:tc>
      </w:tr>
      <w:tr w:rsidR="00C71C61" w:rsidTr="00307EC8">
        <w:trPr>
          <w:tblCellSpacing w:w="15" w:type="dxa"/>
        </w:trPr>
        <w:tc>
          <w:tcPr>
            <w:tcW w:w="3300" w:type="dxa"/>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mozcelik@toki.gov.tr</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https://ekap.kik.gov.tr/EKAP/</w:t>
            </w:r>
          </w:p>
        </w:tc>
      </w:tr>
    </w:tbl>
    <w:p w:rsidR="00C71C61" w:rsidRDefault="00C71C61" w:rsidP="00C71C61">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71C61" w:rsidTr="00307EC8">
        <w:trPr>
          <w:tblCellSpacing w:w="15" w:type="dxa"/>
        </w:trPr>
        <w:tc>
          <w:tcPr>
            <w:tcW w:w="3300" w:type="dxa"/>
            <w:hideMark/>
          </w:tcPr>
          <w:p w:rsidR="00C71C61" w:rsidRDefault="00C71C61" w:rsidP="00307EC8">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Tünel Kalıp Sistemiyle 759 Adet Konut, Konvansiyonel Kalıp Sistemiyle 1 Adet AVM, 1 Adet Cami İnşaatı İle Altyapı Ve Çevre Düzenlemesi İşi </w:t>
            </w:r>
            <w:r>
              <w:rPr>
                <w:rFonts w:ascii="Verdana" w:hAnsi="Verdana"/>
                <w:b/>
                <w:bCs/>
                <w:color w:val="000000"/>
                <w:sz w:val="18"/>
                <w:szCs w:val="18"/>
              </w:rPr>
              <w:br/>
            </w:r>
            <w:r>
              <w:rPr>
                <w:rStyle w:val="Gl"/>
                <w:rFonts w:ascii="Verdana" w:hAnsi="Verdana"/>
                <w:color w:val="000000"/>
                <w:sz w:val="18"/>
                <w:szCs w:val="18"/>
              </w:rPr>
              <w:t>Ayrıntılı bilgiye EKAP'ta yer alan ihale dokümanı içinde bulunan idari şartnameden ulaşılabilir.</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Rize</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650 (altıyüzelli) takvim günüdür</w:t>
            </w:r>
            <w:r>
              <w:rPr>
                <w:rFonts w:ascii="Verdana" w:hAnsi="Verdana"/>
                <w:color w:val="000000"/>
                <w:sz w:val="18"/>
                <w:szCs w:val="18"/>
              </w:rPr>
              <w:t>.</w:t>
            </w:r>
          </w:p>
        </w:tc>
      </w:tr>
    </w:tbl>
    <w:p w:rsidR="00C71C61" w:rsidRDefault="00C71C61" w:rsidP="00C71C61">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C71C61" w:rsidTr="00307EC8">
        <w:trPr>
          <w:tblCellSpacing w:w="15" w:type="dxa"/>
        </w:trPr>
        <w:tc>
          <w:tcPr>
            <w:tcW w:w="3300" w:type="dxa"/>
            <w:hideMark/>
          </w:tcPr>
          <w:p w:rsidR="00C71C61" w:rsidRDefault="00C71C61" w:rsidP="00307EC8">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C71C61" w:rsidTr="00307EC8">
        <w:trPr>
          <w:tblCellSpacing w:w="15" w:type="dxa"/>
        </w:trPr>
        <w:tc>
          <w:tcPr>
            <w:tcW w:w="3300" w:type="dxa"/>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18.11.2014 - 14:00</w:t>
            </w:r>
          </w:p>
        </w:tc>
      </w:tr>
    </w:tbl>
    <w:p w:rsidR="00C71C61" w:rsidRDefault="00C71C61" w:rsidP="00C71C61">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Mevzuatı gereği kayıtlı olduğu Ticaret ve/veya Sanayi Odası ya da Esnaf ve Sanatkarlar Odası veya ilgili Meslek Odası Belgesi. </w:t>
      </w:r>
      <w:r>
        <w:rPr>
          <w:rFonts w:ascii="Verdana" w:hAnsi="Verdana"/>
          <w:color w:val="000000"/>
          <w:sz w:val="18"/>
          <w:szCs w:val="18"/>
        </w:rPr>
        <w:br/>
      </w:r>
      <w:r>
        <w:rPr>
          <w:rStyle w:val="Gl"/>
          <w:rFonts w:ascii="Verdana" w:hAnsi="Verdana"/>
          <w:color w:val="000000"/>
          <w:sz w:val="18"/>
          <w:szCs w:val="18"/>
        </w:rPr>
        <w:t>4.1.1.1.</w:t>
      </w:r>
      <w:r>
        <w:rPr>
          <w:rFonts w:ascii="Verdana" w:hAnsi="Verdana"/>
          <w:color w:val="000000"/>
          <w:sz w:val="18"/>
          <w:szCs w:val="18"/>
        </w:rPr>
        <w:t xml:space="preserve"> Gerçek kişi olması halinde, kayıtlı olduğu ticaret ve/veya sanayi odasından ya da esnaf ve </w:t>
      </w:r>
      <w:r>
        <w:rPr>
          <w:rFonts w:ascii="Verdana" w:hAnsi="Verdana"/>
          <w:color w:val="000000"/>
          <w:sz w:val="18"/>
          <w:szCs w:val="18"/>
        </w:rPr>
        <w:lastRenderedPageBreak/>
        <w:t>sânatkar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firstRow="1" w:lastRow="0" w:firstColumn="1" w:lastColumn="0" w:noHBand="0" w:noVBand="1"/>
      </w:tblPr>
      <w:tblGrid>
        <w:gridCol w:w="9072"/>
      </w:tblGrid>
      <w:tr w:rsidR="00C71C61" w:rsidTr="00307EC8">
        <w:trPr>
          <w:tblCellSpacing w:w="15" w:type="dxa"/>
        </w:trPr>
        <w:tc>
          <w:tcPr>
            <w:tcW w:w="0" w:type="auto"/>
            <w:vAlign w:val="center"/>
            <w:hideMark/>
          </w:tcPr>
          <w:p w:rsidR="00C71C61" w:rsidRDefault="00C71C61" w:rsidP="00307EC8">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4.2. Ekonomik ve mali yeterliğe ilişkin belgeler ve bu belgelerin taşıması gereken kriterler: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4.2.2. İsteklinin ihalenin yapıldığı yıldan önceki yıla ait yıl sonu bilançosu veya eşdeğer belgeleri:</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000000"/>
                <w:sz w:val="18"/>
                <w:szCs w:val="18"/>
              </w:rPr>
              <w:br/>
              <w:t xml:space="preserve">Bu kriterleri ihalenin yapıldığı yıldan önceki yıl için sağlayamayanlar, ihalenin yapıldığı yıldan önceki yıldan başlamak üzere birbirini takip eden son altı yıla kadarki belgelerini sunabilirler. Bu </w:t>
            </w:r>
            <w:r>
              <w:rPr>
                <w:rFonts w:ascii="Verdana" w:hAnsi="Verdana"/>
                <w:color w:val="000000"/>
                <w:sz w:val="18"/>
                <w:szCs w:val="18"/>
              </w:rPr>
              <w:lastRenderedPageBreak/>
              <w:t>takdirde, belgeleri sunulan yılların parasal tutarlarının ortalaması üzerinden yeterlik kriterlerinin sağlanıp sağlanmadığına bakılır.</w:t>
            </w:r>
          </w:p>
        </w:tc>
      </w:tr>
    </w:tbl>
    <w:p w:rsidR="00C71C61" w:rsidRDefault="00C71C61" w:rsidP="00C71C61">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4.3. Mesleki ve Teknik yeterliğe ilişkin belgeler ve bu belgelerin taşıması gereken kriterler: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80</w:t>
            </w:r>
            <w:r>
              <w:rPr>
                <w:rFonts w:ascii="Verdana" w:hAnsi="Verdana"/>
                <w:color w:val="000000"/>
                <w:sz w:val="18"/>
                <w:szCs w:val="18"/>
              </w:rPr>
              <w:t> oranından az olmamak üzere ihale konusu iş veya benzer işlere ilişkin iş deneyimini gösteren belgeler.</w:t>
            </w:r>
          </w:p>
        </w:tc>
      </w:tr>
    </w:tbl>
    <w:p w:rsidR="00C71C61" w:rsidRDefault="00C71C61" w:rsidP="00C71C61">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C71C61" w:rsidTr="00307EC8">
        <w:trPr>
          <w:tblCellSpacing w:w="15" w:type="dxa"/>
        </w:trPr>
        <w:tc>
          <w:tcPr>
            <w:tcW w:w="0" w:type="auto"/>
            <w:vAlign w:val="center"/>
            <w:hideMark/>
          </w:tcPr>
          <w:p w:rsidR="00C71C61" w:rsidRDefault="00C71C61" w:rsidP="00307EC8">
            <w:pPr>
              <w:pStyle w:val="NormalWeb"/>
              <w:rPr>
                <w:rFonts w:ascii="Verdana" w:hAnsi="Verdana"/>
                <w:color w:val="000000"/>
                <w:sz w:val="18"/>
                <w:szCs w:val="18"/>
              </w:rPr>
            </w:pPr>
            <w:r>
              <w:rPr>
                <w:rStyle w:val="Gl"/>
                <w:rFonts w:ascii="Verdan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C71C61" w:rsidRDefault="00C71C61" w:rsidP="00C71C61">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 yerli ve yabancı tüm isteklilere açıktır.</w:t>
      </w:r>
      <w:r>
        <w:rPr>
          <w:rFonts w:ascii="Verdana" w:hAnsi="Verdana"/>
          <w:color w:val="000000"/>
          <w:sz w:val="18"/>
          <w:szCs w:val="18"/>
        </w:rPr>
        <w:br/>
        <w:t>İhale yerli ve yabancı tüm isteklilere açık olup Kamu İhale Kurumu tarafından belirlenen esaslar çerçevesinde yerli istekliler lehine </w:t>
      </w:r>
      <w:r>
        <w:rPr>
          <w:rStyle w:val="Gl"/>
          <w:rFonts w:ascii="Verdana" w:hAnsi="Verdana"/>
          <w:color w:val="000000"/>
          <w:sz w:val="18"/>
          <w:szCs w:val="18"/>
        </w:rPr>
        <w:t>% 15</w:t>
      </w:r>
      <w:r>
        <w:rPr>
          <w:rFonts w:ascii="Verdana" w:hAnsi="Verdana"/>
          <w:color w:val="000000"/>
          <w:sz w:val="18"/>
          <w:szCs w:val="18"/>
        </w:rPr>
        <w:t>oranında fiyat avantajı uygulanacaktır.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hAnsi="Verdana"/>
          <w:color w:val="000000"/>
          <w:sz w:val="18"/>
          <w:szCs w:val="18"/>
        </w:rPr>
        <w:t>7.1.</w:t>
      </w:r>
      <w:r>
        <w:rPr>
          <w:rFonts w:ascii="Verdana" w:hAnsi="Verdana"/>
          <w:color w:val="000000"/>
          <w:sz w:val="18"/>
          <w:szCs w:val="18"/>
        </w:rPr>
        <w:t> İhale dokümanı, idarenin adresinde görülebilir ve </w:t>
      </w:r>
      <w:r>
        <w:rPr>
          <w:rStyle w:val="Gl"/>
          <w:rFonts w:ascii="Verdana" w:hAnsi="Verdana"/>
          <w:color w:val="000000"/>
          <w:sz w:val="18"/>
          <w:szCs w:val="18"/>
        </w:rPr>
        <w:t>500 TRY (Türk Lirası)</w:t>
      </w:r>
      <w:r>
        <w:rPr>
          <w:rFonts w:ascii="Verdana" w:hAnsi="Verdana"/>
          <w:color w:val="000000"/>
          <w:sz w:val="18"/>
          <w:szCs w:val="18"/>
        </w:rPr>
        <w:t> karşılığı </w:t>
      </w:r>
      <w:r>
        <w:rPr>
          <w:rStyle w:val="Gl"/>
          <w:rFonts w:ascii="Verdana" w:hAnsi="Verdana"/>
          <w:color w:val="000000"/>
          <w:sz w:val="18"/>
          <w:szCs w:val="18"/>
        </w:rPr>
        <w:t>T.C. Başbakanlık Toplu Konut İdaresi Başkanlığı (Toki) İstanbul Hizmet Binası </w:t>
      </w:r>
      <w:r>
        <w:rPr>
          <w:rFonts w:ascii="Verdana" w:hAnsi="Verdana"/>
          <w:color w:val="000000"/>
          <w:sz w:val="18"/>
          <w:szCs w:val="18"/>
        </w:rPr>
        <w:t>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0,95</w:t>
      </w:r>
      <w:r>
        <w:rPr>
          <w:rFonts w:ascii="Verdana" w:hAnsi="Verdana"/>
          <w:color w:val="000000"/>
          <w:sz w:val="18"/>
          <w:szCs w:val="18"/>
        </w:rPr>
        <w:br/>
        <w:t>Teklifi sınır değerin altında kalan isteklilerden Kanunun 38 inci maddesine göre açıklama istenecektir.</w:t>
      </w:r>
    </w:p>
    <w:p w:rsidR="00C71C61" w:rsidRDefault="00C71C61" w:rsidP="00C71C61">
      <w:pPr>
        <w:spacing w:after="0" w:line="240" w:lineRule="auto"/>
        <w:rPr>
          <w:rFonts w:ascii="Verdana" w:eastAsia="Times New Roman" w:hAnsi="Verdana" w:cs="Times New Roman"/>
          <w:sz w:val="17"/>
          <w:szCs w:val="17"/>
          <w:lang w:eastAsia="tr-TR"/>
        </w:rPr>
      </w:pPr>
    </w:p>
    <w:p w:rsidR="00C71C61" w:rsidRDefault="00C71C61" w:rsidP="00C71C61">
      <w:pPr>
        <w:spacing w:after="0" w:line="240" w:lineRule="auto"/>
        <w:rPr>
          <w:rFonts w:ascii="Verdana" w:eastAsia="Times New Roman" w:hAnsi="Verdana" w:cs="Times New Roman"/>
          <w:sz w:val="17"/>
          <w:szCs w:val="17"/>
          <w:lang w:eastAsia="tr-TR"/>
        </w:rPr>
      </w:pPr>
    </w:p>
    <w:p w:rsidR="00C71C61" w:rsidRDefault="00C71C61" w:rsidP="00C71C61">
      <w:bookmarkStart w:id="0" w:name="_GoBack"/>
      <w:bookmarkEnd w:id="0"/>
    </w:p>
    <w:p w:rsidR="00C71C61" w:rsidRDefault="00C71C61" w:rsidP="00C71C61"/>
    <w:p w:rsidR="00C71C61" w:rsidRDefault="00C71C61" w:rsidP="00C71C61"/>
    <w:p w:rsidR="00C71C61" w:rsidRDefault="00C71C61" w:rsidP="00C71C61"/>
    <w:p w:rsidR="00C71C61" w:rsidRDefault="00C71C61" w:rsidP="00C71C61"/>
    <w:p w:rsidR="00C71C61" w:rsidRPr="006F2060" w:rsidRDefault="00C71C61" w:rsidP="00C71C61"/>
    <w:p w:rsidR="006F2060" w:rsidRDefault="006F2060" w:rsidP="00C71C61"/>
    <w:p w:rsidR="00C71C61" w:rsidRPr="00C71C61" w:rsidRDefault="00C71C61" w:rsidP="00C71C61"/>
    <w:sectPr w:rsidR="00C71C61" w:rsidRPr="00C71C61"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27" w:rsidRDefault="00761F27" w:rsidP="00DA25B9">
      <w:pPr>
        <w:spacing w:after="0" w:line="240" w:lineRule="auto"/>
      </w:pPr>
      <w:r>
        <w:separator/>
      </w:r>
    </w:p>
  </w:endnote>
  <w:endnote w:type="continuationSeparator" w:id="0">
    <w:p w:rsidR="00761F27" w:rsidRDefault="00761F27"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27" w:rsidRDefault="00761F27" w:rsidP="00DA25B9">
      <w:pPr>
        <w:spacing w:after="0" w:line="240" w:lineRule="auto"/>
      </w:pPr>
      <w:r>
        <w:separator/>
      </w:r>
    </w:p>
  </w:footnote>
  <w:footnote w:type="continuationSeparator" w:id="0">
    <w:p w:rsidR="00761F27" w:rsidRDefault="00761F27"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337DB"/>
    <w:rsid w:val="00037A3D"/>
    <w:rsid w:val="00040220"/>
    <w:rsid w:val="00065B5E"/>
    <w:rsid w:val="00072BA5"/>
    <w:rsid w:val="00083C60"/>
    <w:rsid w:val="000875B7"/>
    <w:rsid w:val="00090BFF"/>
    <w:rsid w:val="000A194A"/>
    <w:rsid w:val="000A2AEF"/>
    <w:rsid w:val="000A670B"/>
    <w:rsid w:val="000C2B9D"/>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33D0"/>
    <w:rsid w:val="00173FED"/>
    <w:rsid w:val="001762EA"/>
    <w:rsid w:val="00176894"/>
    <w:rsid w:val="00185CB8"/>
    <w:rsid w:val="00186F42"/>
    <w:rsid w:val="00187FEA"/>
    <w:rsid w:val="001A47C9"/>
    <w:rsid w:val="001B704A"/>
    <w:rsid w:val="001C2A08"/>
    <w:rsid w:val="001D1FEF"/>
    <w:rsid w:val="001E6D8B"/>
    <w:rsid w:val="001F3446"/>
    <w:rsid w:val="00207A55"/>
    <w:rsid w:val="00225F8A"/>
    <w:rsid w:val="0023213B"/>
    <w:rsid w:val="002334C1"/>
    <w:rsid w:val="00237A42"/>
    <w:rsid w:val="002464B2"/>
    <w:rsid w:val="002619D8"/>
    <w:rsid w:val="00272387"/>
    <w:rsid w:val="00280F58"/>
    <w:rsid w:val="0028387D"/>
    <w:rsid w:val="00285330"/>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5604"/>
    <w:rsid w:val="003B2208"/>
    <w:rsid w:val="003B37D4"/>
    <w:rsid w:val="003B3E0A"/>
    <w:rsid w:val="003B4631"/>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785B"/>
    <w:rsid w:val="00660122"/>
    <w:rsid w:val="006671A0"/>
    <w:rsid w:val="00670B1E"/>
    <w:rsid w:val="00673C79"/>
    <w:rsid w:val="006A1B3E"/>
    <w:rsid w:val="006A1FBC"/>
    <w:rsid w:val="006A470F"/>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1F27"/>
    <w:rsid w:val="0076614E"/>
    <w:rsid w:val="00766E26"/>
    <w:rsid w:val="00772542"/>
    <w:rsid w:val="00775A5C"/>
    <w:rsid w:val="00783536"/>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E0501"/>
    <w:rsid w:val="009E58F9"/>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70624"/>
    <w:rsid w:val="00C71C61"/>
    <w:rsid w:val="00CA1104"/>
    <w:rsid w:val="00CA5EE0"/>
    <w:rsid w:val="00CA5FA9"/>
    <w:rsid w:val="00CB135E"/>
    <w:rsid w:val="00CB4EB4"/>
    <w:rsid w:val="00CB7FEE"/>
    <w:rsid w:val="00CC28D6"/>
    <w:rsid w:val="00CC713D"/>
    <w:rsid w:val="00CE036D"/>
    <w:rsid w:val="00CE6C76"/>
    <w:rsid w:val="00CF1B32"/>
    <w:rsid w:val="00CF5DB5"/>
    <w:rsid w:val="00CF6A9F"/>
    <w:rsid w:val="00D15502"/>
    <w:rsid w:val="00D55D2B"/>
    <w:rsid w:val="00D83AB8"/>
    <w:rsid w:val="00D9598C"/>
    <w:rsid w:val="00DA25B9"/>
    <w:rsid w:val="00DA30F7"/>
    <w:rsid w:val="00DB3042"/>
    <w:rsid w:val="00DD49EE"/>
    <w:rsid w:val="00DD721D"/>
    <w:rsid w:val="00DD7257"/>
    <w:rsid w:val="00DE2E25"/>
    <w:rsid w:val="00DE5CF1"/>
    <w:rsid w:val="00DF40E2"/>
    <w:rsid w:val="00E10674"/>
    <w:rsid w:val="00E25A00"/>
    <w:rsid w:val="00E27D41"/>
    <w:rsid w:val="00E35BA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1F40-4D43-4F24-9E92-15DECDCF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4</Pages>
  <Words>1458</Words>
  <Characters>8311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291</cp:revision>
  <dcterms:created xsi:type="dcterms:W3CDTF">2014-06-24T06:03:00Z</dcterms:created>
  <dcterms:modified xsi:type="dcterms:W3CDTF">2014-10-11T12:43:00Z</dcterms:modified>
</cp:coreProperties>
</file>