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05" w:rsidRDefault="00355405" w:rsidP="00355405">
      <w:pPr>
        <w:pStyle w:val="NormalWeb"/>
        <w:jc w:val="center"/>
        <w:rPr>
          <w:rFonts w:ascii="Verdana" w:hAnsi="Verdana"/>
          <w:color w:val="000000"/>
          <w:sz w:val="18"/>
          <w:szCs w:val="18"/>
        </w:rPr>
      </w:pPr>
      <w:bookmarkStart w:id="0" w:name="A08"/>
      <w:bookmarkEnd w:id="0"/>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355405" w:rsidRDefault="00355405" w:rsidP="00355405">
      <w:pPr>
        <w:pStyle w:val="Balk2"/>
        <w:jc w:val="center"/>
        <w:rPr>
          <w:rFonts w:ascii="Verdana" w:hAnsi="Verdana"/>
          <w:color w:val="000000"/>
          <w:sz w:val="36"/>
          <w:szCs w:val="36"/>
        </w:rPr>
      </w:pPr>
      <w:r>
        <w:rPr>
          <w:rFonts w:ascii="Verdana" w:hAnsi="Verdana"/>
          <w:color w:val="000000"/>
        </w:rPr>
        <w:t>İHALE İLANI</w:t>
      </w:r>
    </w:p>
    <w:p w:rsidR="00355405" w:rsidRDefault="00355405" w:rsidP="00355405">
      <w:pPr>
        <w:pStyle w:val="NormalWeb"/>
        <w:rPr>
          <w:rFonts w:ascii="Verdana" w:hAnsi="Verdana"/>
          <w:color w:val="000000"/>
          <w:sz w:val="18"/>
          <w:szCs w:val="18"/>
        </w:rPr>
      </w:pPr>
      <w:proofErr w:type="gramStart"/>
      <w:r>
        <w:rPr>
          <w:rStyle w:val="Gl"/>
          <w:rFonts w:ascii="Verdana" w:hAnsi="Verdana"/>
          <w:color w:val="000000"/>
          <w:sz w:val="18"/>
          <w:szCs w:val="18"/>
        </w:rPr>
        <w:t>BİNA VE MARATON TRİBÜNÜ İNŞAATI YAPTIRILACAKTIR</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Kırşehir Ahi Evran Üniversitesi Rektörlüğü Eğitim Fakültesi, Kongre Ve Kültür Merkezi, Mimarlık Mühendislik Fakültesi, Ziraat Fakültesi Binaları Ve Maraton Tribünü İnşaatı İşi</w:t>
      </w:r>
      <w:r>
        <w:rPr>
          <w:rFonts w:ascii="Verdana" w:hAnsi="Verdana"/>
          <w:color w:val="000000"/>
          <w:sz w:val="18"/>
          <w:szCs w:val="18"/>
        </w:rPr>
        <w:t> yapım işi 4734 sayılı Kamu İhale Kanununun 19 uncu maddesine göre açık ihale usulü ile ihale edilecektir.  </w:t>
      </w:r>
      <w:proofErr w:type="gramEnd"/>
      <w:r>
        <w:rPr>
          <w:rFonts w:ascii="Verdana" w:hAnsi="Verdana"/>
          <w:color w:val="000000"/>
          <w:sz w:val="18"/>
          <w:szCs w:val="18"/>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5405" w:rsidTr="00355405">
        <w:trPr>
          <w:tblCellSpacing w:w="15" w:type="dxa"/>
        </w:trPr>
        <w:tc>
          <w:tcPr>
            <w:tcW w:w="3300" w:type="dxa"/>
            <w:vAlign w:val="center"/>
            <w:hideMark/>
          </w:tcPr>
          <w:p w:rsidR="00355405" w:rsidRDefault="00355405">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2014/91477</w:t>
            </w:r>
          </w:p>
        </w:tc>
      </w:tr>
    </w:tbl>
    <w:p w:rsidR="00355405" w:rsidRDefault="00355405" w:rsidP="00355405">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5405" w:rsidTr="00355405">
        <w:trPr>
          <w:tblCellSpacing w:w="15" w:type="dxa"/>
        </w:trPr>
        <w:tc>
          <w:tcPr>
            <w:tcW w:w="0" w:type="auto"/>
            <w:gridSpan w:val="3"/>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1-İdarenin</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 xml:space="preserve">T.C. Başbakanlık Toplu Konut İdaresi </w:t>
            </w:r>
            <w:proofErr w:type="spellStart"/>
            <w:r>
              <w:rPr>
                <w:rStyle w:val="Gl"/>
                <w:rFonts w:ascii="Verdana" w:hAnsi="Verdana"/>
                <w:color w:val="000000"/>
                <w:sz w:val="18"/>
                <w:szCs w:val="18"/>
              </w:rPr>
              <w:t>Baskanlığı</w:t>
            </w:r>
            <w:proofErr w:type="spellEnd"/>
            <w:r>
              <w:rPr>
                <w:rStyle w:val="Gl"/>
                <w:rFonts w:ascii="Verdana" w:hAnsi="Verdana"/>
                <w:color w:val="000000"/>
                <w:sz w:val="18"/>
                <w:szCs w:val="18"/>
              </w:rPr>
              <w:t xml:space="preserve"> Bilkent Plaza B1 Blok 06800 Bilkent ÇANKAYA/ANKARA</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proofErr w:type="gramStart"/>
            <w:r>
              <w:rPr>
                <w:rStyle w:val="Gl"/>
                <w:rFonts w:ascii="Verdana" w:hAnsi="Verdana"/>
                <w:color w:val="000000"/>
                <w:sz w:val="18"/>
                <w:szCs w:val="18"/>
              </w:rPr>
              <w:t>3122667680</w:t>
            </w:r>
            <w:proofErr w:type="gramEnd"/>
            <w:r>
              <w:rPr>
                <w:rStyle w:val="Gl"/>
                <w:rFonts w:ascii="Verdana" w:hAnsi="Verdana"/>
                <w:color w:val="000000"/>
                <w:sz w:val="18"/>
                <w:szCs w:val="18"/>
              </w:rPr>
              <w:t xml:space="preserve"> - 3122660134</w:t>
            </w:r>
          </w:p>
        </w:tc>
      </w:tr>
      <w:tr w:rsidR="00355405" w:rsidTr="00355405">
        <w:trPr>
          <w:tblCellSpacing w:w="15" w:type="dxa"/>
        </w:trPr>
        <w:tc>
          <w:tcPr>
            <w:tcW w:w="3300" w:type="dxa"/>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proofErr w:type="gramStart"/>
            <w:r>
              <w:rPr>
                <w:rStyle w:val="Gl"/>
                <w:rFonts w:ascii="Verdana" w:hAnsi="Verdana"/>
                <w:color w:val="000000"/>
                <w:sz w:val="18"/>
                <w:szCs w:val="18"/>
              </w:rPr>
              <w:t>ser</w:t>
            </w:r>
            <w:proofErr w:type="gramEnd"/>
            <w:r>
              <w:rPr>
                <w:rStyle w:val="Gl"/>
                <w:rFonts w:ascii="Verdana" w:hAnsi="Verdana"/>
                <w:color w:val="000000"/>
                <w:sz w:val="18"/>
                <w:szCs w:val="18"/>
              </w:rPr>
              <w:t>@toki.gov.tr</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355405" w:rsidRDefault="00355405">
            <w:pPr>
              <w:pStyle w:val="NormalWeb"/>
              <w:rPr>
                <w:rFonts w:ascii="Verdana" w:hAnsi="Verdana"/>
                <w:color w:val="000000"/>
                <w:sz w:val="18"/>
                <w:szCs w:val="18"/>
              </w:rPr>
            </w:pPr>
            <w:r>
              <w:rPr>
                <w:rFonts w:ascii="Verdana" w:hAnsi="Verdana"/>
                <w:color w:val="000000"/>
                <w:sz w:val="18"/>
                <w:szCs w:val="18"/>
              </w:rPr>
              <w:t>https://ekap.kik.gov.tr/EKAP/</w:t>
            </w:r>
          </w:p>
        </w:tc>
      </w:tr>
    </w:tbl>
    <w:p w:rsidR="00355405" w:rsidRDefault="00355405" w:rsidP="00355405">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5405" w:rsidTr="00355405">
        <w:trPr>
          <w:tblCellSpacing w:w="15" w:type="dxa"/>
        </w:trPr>
        <w:tc>
          <w:tcPr>
            <w:tcW w:w="3300" w:type="dxa"/>
            <w:hideMark/>
          </w:tcPr>
          <w:p w:rsidR="00355405" w:rsidRDefault="00355405">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Konvansiyonel Kalıp Sistemiyle 1'er Adet Eğitim Fakültesi, Kongre Ve Kültür Merkezi, Mimarlık Mühendislik Fakültesi, Ziraat Fakültesi Binaları Ve Maraton Tribünü ile Altyapı Ve Çevre Düzenlemesi İnşaatı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Kırşehir</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650 (</w:t>
            </w:r>
            <w:proofErr w:type="spellStart"/>
            <w:r>
              <w:rPr>
                <w:rStyle w:val="Gl"/>
                <w:rFonts w:ascii="Verdana" w:hAnsi="Verdana"/>
                <w:color w:val="000000"/>
                <w:sz w:val="18"/>
                <w:szCs w:val="18"/>
              </w:rPr>
              <w:t>Altıyüzelli</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355405" w:rsidRDefault="00355405" w:rsidP="00355405">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5405" w:rsidTr="00355405">
        <w:trPr>
          <w:tblCellSpacing w:w="15" w:type="dxa"/>
        </w:trPr>
        <w:tc>
          <w:tcPr>
            <w:tcW w:w="3300" w:type="dxa"/>
            <w:hideMark/>
          </w:tcPr>
          <w:p w:rsidR="00355405" w:rsidRDefault="00355405">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Bilkent Plaza B1 Blok Bilkent 06800 ÇANKAYA/ ANKARA</w:t>
            </w:r>
          </w:p>
        </w:tc>
      </w:tr>
      <w:tr w:rsidR="00355405" w:rsidTr="00355405">
        <w:trPr>
          <w:tblCellSpacing w:w="15" w:type="dxa"/>
        </w:trPr>
        <w:tc>
          <w:tcPr>
            <w:tcW w:w="3300" w:type="dxa"/>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355405" w:rsidRDefault="00355405">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 xml:space="preserve">16.09.2014 - </w:t>
            </w:r>
            <w:proofErr w:type="gramStart"/>
            <w:r>
              <w:rPr>
                <w:rStyle w:val="Gl"/>
                <w:rFonts w:ascii="Verdana" w:hAnsi="Verdana"/>
                <w:color w:val="000000"/>
                <w:sz w:val="18"/>
                <w:szCs w:val="18"/>
              </w:rPr>
              <w:t>14:30</w:t>
            </w:r>
            <w:proofErr w:type="gramEnd"/>
          </w:p>
        </w:tc>
      </w:tr>
    </w:tbl>
    <w:p w:rsidR="00355405" w:rsidRDefault="00355405" w:rsidP="00355405">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w:t>
      </w:r>
      <w:r>
        <w:rPr>
          <w:rFonts w:ascii="Verdana" w:hAnsi="Verdana"/>
          <w:color w:val="000000"/>
          <w:sz w:val="18"/>
          <w:szCs w:val="18"/>
        </w:rPr>
        <w:lastRenderedPageBreak/>
        <w:t>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355405" w:rsidTr="00355405">
        <w:trPr>
          <w:tblCellSpacing w:w="15" w:type="dxa"/>
        </w:trPr>
        <w:tc>
          <w:tcPr>
            <w:tcW w:w="0" w:type="auto"/>
            <w:vAlign w:val="center"/>
            <w:hideMark/>
          </w:tcPr>
          <w:p w:rsidR="00355405" w:rsidRDefault="00355405">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bookmarkStart w:id="1" w:name="_GoBack"/>
            <w:bookmarkEnd w:id="1"/>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355405" w:rsidRDefault="00355405" w:rsidP="00355405">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lastRenderedPageBreak/>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80</w:t>
            </w:r>
            <w:r>
              <w:rPr>
                <w:rFonts w:ascii="Verdana" w:hAnsi="Verdana"/>
                <w:color w:val="000000"/>
                <w:sz w:val="18"/>
                <w:szCs w:val="18"/>
              </w:rPr>
              <w:t> oranından az olmamak üzere ihale konusu iş veya benzer işlere ilişkin iş deneyimini gösteren belgeler. </w:t>
            </w:r>
          </w:p>
        </w:tc>
      </w:tr>
    </w:tbl>
    <w:p w:rsidR="00355405" w:rsidRDefault="00355405" w:rsidP="00355405">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355405" w:rsidTr="00355405">
        <w:trPr>
          <w:tblCellSpacing w:w="15" w:type="dxa"/>
        </w:trPr>
        <w:tc>
          <w:tcPr>
            <w:tcW w:w="0" w:type="auto"/>
            <w:vAlign w:val="center"/>
            <w:hideMark/>
          </w:tcPr>
          <w:p w:rsidR="00355405" w:rsidRDefault="00355405">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355405" w:rsidRDefault="00355405" w:rsidP="00355405">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 </w:t>
      </w:r>
      <w:r>
        <w:rPr>
          <w:rStyle w:val="Gl"/>
          <w:rFonts w:ascii="Verdana" w:hAnsi="Verdana"/>
          <w:color w:val="000000"/>
          <w:sz w:val="18"/>
          <w:szCs w:val="18"/>
        </w:rPr>
        <w:t>% 15</w:t>
      </w:r>
      <w:r>
        <w:rPr>
          <w:rFonts w:ascii="Verdana" w:hAnsi="Verdana"/>
          <w:color w:val="000000"/>
          <w:sz w:val="18"/>
          <w:szCs w:val="18"/>
        </w:rPr>
        <w:t>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500 TRY (Türk Lirası)</w:t>
      </w:r>
      <w:r>
        <w:rPr>
          <w:rFonts w:ascii="Verdana" w:hAnsi="Verdana"/>
          <w:color w:val="000000"/>
          <w:sz w:val="18"/>
          <w:szCs w:val="18"/>
        </w:rPr>
        <w:t> karşılığı </w:t>
      </w:r>
      <w:proofErr w:type="spellStart"/>
      <w:r>
        <w:rPr>
          <w:rStyle w:val="Gl"/>
          <w:rFonts w:ascii="Verdana" w:hAnsi="Verdana"/>
          <w:color w:val="000000"/>
          <w:sz w:val="18"/>
          <w:szCs w:val="18"/>
        </w:rPr>
        <w:t>T.C.Başbakanlık</w:t>
      </w:r>
      <w:proofErr w:type="spellEnd"/>
      <w:r>
        <w:rPr>
          <w:rStyle w:val="Gl"/>
          <w:rFonts w:ascii="Verdana" w:hAnsi="Verdana"/>
          <w:color w:val="000000"/>
          <w:sz w:val="18"/>
          <w:szCs w:val="18"/>
        </w:rPr>
        <w:t xml:space="preserve"> Toplu Konut İdaresi </w:t>
      </w:r>
      <w:proofErr w:type="spellStart"/>
      <w:r>
        <w:rPr>
          <w:rStyle w:val="Gl"/>
          <w:rFonts w:ascii="Verdana" w:hAnsi="Verdana"/>
          <w:color w:val="000000"/>
          <w:sz w:val="18"/>
          <w:szCs w:val="18"/>
        </w:rPr>
        <w:t>Başkanlığı</w:t>
      </w:r>
      <w:r>
        <w:rPr>
          <w:rFonts w:ascii="Verdana" w:hAnsi="Verdana"/>
          <w:color w:val="000000"/>
          <w:sz w:val="18"/>
          <w:szCs w:val="18"/>
        </w:rPr>
        <w:t>adresinden</w:t>
      </w:r>
      <w:proofErr w:type="spellEnd"/>
      <w:r>
        <w:rPr>
          <w:rFonts w:ascii="Verdana" w:hAnsi="Verdana"/>
          <w:color w:val="000000"/>
          <w:sz w:val="18"/>
          <w:szCs w:val="18"/>
        </w:rPr>
        <w:t xml:space="preserve">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Bilkent Plaza B1 Blok Bilkent 06800 ÇANKAYA/ ANKARA </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1,00</w:t>
      </w:r>
      <w:r>
        <w:rPr>
          <w:rFonts w:ascii="Verdana" w:hAnsi="Verdana"/>
          <w:color w:val="000000"/>
          <w:sz w:val="18"/>
          <w:szCs w:val="18"/>
        </w:rPr>
        <w:br/>
        <w:t>Teklifi sınır değerin altında kalan isteklilerden Kanunun 38 inci maddesine göre açıklama istenecektir.</w:t>
      </w:r>
    </w:p>
    <w:p w:rsidR="00910E49" w:rsidRPr="00355405" w:rsidRDefault="00910E49" w:rsidP="00355405"/>
    <w:sectPr w:rsidR="00910E49" w:rsidRPr="00355405"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E18DA"/>
    <w:rsid w:val="002F60DA"/>
    <w:rsid w:val="00320C02"/>
    <w:rsid w:val="0033691F"/>
    <w:rsid w:val="00355405"/>
    <w:rsid w:val="0038303E"/>
    <w:rsid w:val="003903D9"/>
    <w:rsid w:val="0039388E"/>
    <w:rsid w:val="003B2208"/>
    <w:rsid w:val="003B3E0A"/>
    <w:rsid w:val="00402888"/>
    <w:rsid w:val="004139E7"/>
    <w:rsid w:val="004520D6"/>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8D0B85"/>
    <w:rsid w:val="0090344A"/>
    <w:rsid w:val="00907351"/>
    <w:rsid w:val="00910E49"/>
    <w:rsid w:val="009D6138"/>
    <w:rsid w:val="00A02601"/>
    <w:rsid w:val="00A53F59"/>
    <w:rsid w:val="00A6182A"/>
    <w:rsid w:val="00A67980"/>
    <w:rsid w:val="00AF56E5"/>
    <w:rsid w:val="00B10C57"/>
    <w:rsid w:val="00B14DB7"/>
    <w:rsid w:val="00B302A7"/>
    <w:rsid w:val="00B355A3"/>
    <w:rsid w:val="00B703ED"/>
    <w:rsid w:val="00B966F5"/>
    <w:rsid w:val="00BA3397"/>
    <w:rsid w:val="00BD009B"/>
    <w:rsid w:val="00BE578B"/>
    <w:rsid w:val="00C0774F"/>
    <w:rsid w:val="00C300C7"/>
    <w:rsid w:val="00C36F3D"/>
    <w:rsid w:val="00CA1104"/>
    <w:rsid w:val="00CB135E"/>
    <w:rsid w:val="00CB4EB4"/>
    <w:rsid w:val="00CB7FEE"/>
    <w:rsid w:val="00DD721D"/>
    <w:rsid w:val="00E35BA6"/>
    <w:rsid w:val="00E520A8"/>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D270-74B3-4CA3-A585-B9CDEE64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1414</Words>
  <Characters>8062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2014-06-24T06:03:00Z</dcterms:created>
  <dcterms:modified xsi:type="dcterms:W3CDTF">2014-09-16T08:21:00Z</dcterms:modified>
</cp:coreProperties>
</file>