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E13" w:rsidRDefault="00857E13" w:rsidP="00857E13">
      <w:pPr>
        <w:spacing w:line="240" w:lineRule="atLeast"/>
        <w:jc w:val="center"/>
        <w:rPr>
          <w:color w:val="000000"/>
        </w:rPr>
      </w:pPr>
      <w:r>
        <w:rPr>
          <w:color w:val="000000"/>
          <w:sz w:val="18"/>
          <w:szCs w:val="18"/>
        </w:rPr>
        <w:t>TAŞINMAZMAL SATILACAKTIR</w:t>
      </w:r>
    </w:p>
    <w:p w:rsidR="00857E13" w:rsidRDefault="00857E13" w:rsidP="00857E13">
      <w:pPr>
        <w:spacing w:line="240" w:lineRule="atLeast"/>
        <w:ind w:firstLine="567"/>
        <w:jc w:val="both"/>
        <w:rPr>
          <w:color w:val="000000"/>
        </w:rPr>
      </w:pPr>
      <w:r>
        <w:rPr>
          <w:b/>
          <w:bCs/>
          <w:color w:val="0000CC"/>
          <w:sz w:val="18"/>
          <w:szCs w:val="18"/>
        </w:rPr>
        <w:t>Ankara Defterdarlığı Milli Emlak Dairesi Başkanlığı Anıt Emlak Müdürlüğünden:</w:t>
      </w:r>
    </w:p>
    <w:p w:rsidR="00857E13" w:rsidRDefault="00857E13" w:rsidP="00857E13">
      <w:pPr>
        <w:spacing w:line="240" w:lineRule="atLeast"/>
        <w:jc w:val="center"/>
        <w:rPr>
          <w:color w:val="000000"/>
        </w:rPr>
      </w:pPr>
      <w:r>
        <w:rPr>
          <w:color w:val="000000"/>
          <w:sz w:val="18"/>
          <w:szCs w:val="18"/>
        </w:rPr>
        <w:t>Satılacak Olan Taşınmaz</w:t>
      </w:r>
    </w:p>
    <w:tbl>
      <w:tblPr>
        <w:tblW w:w="11340" w:type="dxa"/>
        <w:jc w:val="center"/>
        <w:tblCellMar>
          <w:left w:w="0" w:type="dxa"/>
          <w:right w:w="0" w:type="dxa"/>
        </w:tblCellMar>
        <w:tblLook w:val="04A0" w:firstRow="1" w:lastRow="0" w:firstColumn="1" w:lastColumn="0" w:noHBand="0" w:noVBand="1"/>
      </w:tblPr>
      <w:tblGrid>
        <w:gridCol w:w="568"/>
        <w:gridCol w:w="1020"/>
        <w:gridCol w:w="1042"/>
        <w:gridCol w:w="851"/>
        <w:gridCol w:w="709"/>
        <w:gridCol w:w="708"/>
        <w:gridCol w:w="1126"/>
        <w:gridCol w:w="850"/>
        <w:gridCol w:w="674"/>
        <w:gridCol w:w="2220"/>
        <w:gridCol w:w="1138"/>
        <w:gridCol w:w="668"/>
      </w:tblGrid>
      <w:tr w:rsidR="00857E13" w:rsidTr="00857E13">
        <w:trPr>
          <w:trHeight w:val="672"/>
          <w:jc w:val="center"/>
        </w:trPr>
        <w:tc>
          <w:tcPr>
            <w:tcW w:w="56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7E13" w:rsidRDefault="00857E13">
            <w:pPr>
              <w:spacing w:line="240" w:lineRule="atLeast"/>
              <w:jc w:val="center"/>
            </w:pPr>
            <w:r>
              <w:rPr>
                <w:sz w:val="16"/>
                <w:szCs w:val="16"/>
              </w:rPr>
              <w:t>Sıra No</w:t>
            </w:r>
          </w:p>
        </w:tc>
        <w:tc>
          <w:tcPr>
            <w:tcW w:w="122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57E13" w:rsidRDefault="00857E13">
            <w:pPr>
              <w:spacing w:line="240" w:lineRule="atLeast"/>
              <w:jc w:val="center"/>
            </w:pPr>
            <w:r>
              <w:rPr>
                <w:sz w:val="16"/>
                <w:szCs w:val="16"/>
              </w:rPr>
              <w:t>Dosya No</w:t>
            </w:r>
          </w:p>
        </w:tc>
        <w:tc>
          <w:tcPr>
            <w:tcW w:w="104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57E13" w:rsidRDefault="00857E13">
            <w:pPr>
              <w:spacing w:line="240" w:lineRule="atLeast"/>
              <w:jc w:val="center"/>
            </w:pPr>
            <w:r>
              <w:rPr>
                <w:sz w:val="16"/>
                <w:szCs w:val="16"/>
              </w:rPr>
              <w:t>İlçesi </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57E13" w:rsidRDefault="00857E13">
            <w:pPr>
              <w:spacing w:line="240" w:lineRule="atLeast"/>
              <w:jc w:val="center"/>
            </w:pPr>
            <w:r>
              <w:rPr>
                <w:sz w:val="16"/>
                <w:szCs w:val="16"/>
              </w:rPr>
              <w:t>Mahallesi Köyü</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57E13" w:rsidRDefault="00857E13">
            <w:pPr>
              <w:spacing w:line="240" w:lineRule="atLeast"/>
              <w:jc w:val="center"/>
            </w:pPr>
            <w:r>
              <w:rPr>
                <w:sz w:val="16"/>
                <w:szCs w:val="16"/>
              </w:rPr>
              <w:t>Ada</w:t>
            </w:r>
          </w:p>
        </w:tc>
        <w:tc>
          <w:tcPr>
            <w:tcW w:w="70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57E13" w:rsidRDefault="00857E13">
            <w:pPr>
              <w:spacing w:line="240" w:lineRule="atLeast"/>
              <w:jc w:val="center"/>
            </w:pPr>
            <w:r>
              <w:rPr>
                <w:sz w:val="16"/>
                <w:szCs w:val="16"/>
              </w:rPr>
              <w:t>Parsel</w:t>
            </w:r>
          </w:p>
        </w:tc>
        <w:tc>
          <w:tcPr>
            <w:tcW w:w="99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57E13" w:rsidRDefault="00857E13">
            <w:pPr>
              <w:spacing w:line="240" w:lineRule="atLeast"/>
              <w:jc w:val="center"/>
            </w:pPr>
            <w:proofErr w:type="spellStart"/>
            <w:r>
              <w:rPr>
                <w:sz w:val="16"/>
                <w:szCs w:val="16"/>
              </w:rPr>
              <w:t>Yüzölçüm</w:t>
            </w:r>
            <w:proofErr w:type="spellEnd"/>
            <w:r>
              <w:rPr>
                <w:sz w:val="16"/>
                <w:szCs w:val="16"/>
              </w:rPr>
              <w:t> (m²)</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57E13" w:rsidRDefault="00857E13">
            <w:pPr>
              <w:spacing w:line="240" w:lineRule="atLeast"/>
              <w:jc w:val="center"/>
            </w:pPr>
            <w:r>
              <w:rPr>
                <w:sz w:val="16"/>
                <w:szCs w:val="16"/>
              </w:rPr>
              <w:t xml:space="preserve">Hazine </w:t>
            </w:r>
            <w:proofErr w:type="gramStart"/>
            <w:r>
              <w:rPr>
                <w:sz w:val="16"/>
                <w:szCs w:val="16"/>
              </w:rPr>
              <w:t>His.m</w:t>
            </w:r>
            <w:proofErr w:type="gramEnd"/>
            <w:r>
              <w:rPr>
                <w:sz w:val="16"/>
                <w:szCs w:val="16"/>
              </w:rPr>
              <w:t>²</w:t>
            </w:r>
          </w:p>
        </w:tc>
        <w:tc>
          <w:tcPr>
            <w:tcW w:w="129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57E13" w:rsidRDefault="00857E13">
            <w:pPr>
              <w:spacing w:line="240" w:lineRule="atLeast"/>
              <w:jc w:val="center"/>
            </w:pPr>
            <w:r>
              <w:rPr>
                <w:sz w:val="16"/>
                <w:szCs w:val="16"/>
              </w:rPr>
              <w:t>İmar Durumu</w:t>
            </w:r>
          </w:p>
        </w:tc>
        <w:tc>
          <w:tcPr>
            <w:tcW w:w="129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57E13" w:rsidRDefault="00857E13">
            <w:pPr>
              <w:spacing w:line="240" w:lineRule="atLeast"/>
              <w:jc w:val="center"/>
            </w:pPr>
            <w:r>
              <w:rPr>
                <w:sz w:val="16"/>
                <w:szCs w:val="16"/>
              </w:rPr>
              <w:t>Tahmini Bedeli                                  (TL)</w:t>
            </w:r>
          </w:p>
        </w:tc>
        <w:tc>
          <w:tcPr>
            <w:tcW w:w="113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57E13" w:rsidRDefault="00857E13">
            <w:pPr>
              <w:spacing w:line="240" w:lineRule="atLeast"/>
              <w:jc w:val="center"/>
            </w:pPr>
            <w:r>
              <w:rPr>
                <w:sz w:val="16"/>
                <w:szCs w:val="16"/>
              </w:rPr>
              <w:t>Geçici Teminatı (TL)</w:t>
            </w:r>
          </w:p>
        </w:tc>
        <w:tc>
          <w:tcPr>
            <w:tcW w:w="66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57E13" w:rsidRDefault="00857E13">
            <w:pPr>
              <w:spacing w:line="240" w:lineRule="atLeast"/>
              <w:jc w:val="center"/>
            </w:pPr>
            <w:r>
              <w:rPr>
                <w:sz w:val="16"/>
                <w:szCs w:val="16"/>
              </w:rPr>
              <w:t>İhale Saati</w:t>
            </w:r>
          </w:p>
        </w:tc>
      </w:tr>
      <w:tr w:rsidR="00857E13" w:rsidTr="00857E13">
        <w:trPr>
          <w:trHeight w:val="255"/>
          <w:jc w:val="center"/>
        </w:trPr>
        <w:tc>
          <w:tcPr>
            <w:tcW w:w="5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57E13" w:rsidRDefault="00857E13">
            <w:pPr>
              <w:spacing w:line="240" w:lineRule="atLeast"/>
              <w:jc w:val="center"/>
            </w:pPr>
            <w:r>
              <w:rPr>
                <w:sz w:val="16"/>
                <w:szCs w:val="16"/>
              </w:rPr>
              <w:t>1</w:t>
            </w:r>
          </w:p>
        </w:tc>
        <w:tc>
          <w:tcPr>
            <w:tcW w:w="12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7E13" w:rsidRDefault="00857E13">
            <w:pPr>
              <w:spacing w:line="240" w:lineRule="atLeast"/>
              <w:jc w:val="center"/>
            </w:pPr>
            <w:proofErr w:type="gramStart"/>
            <w:r>
              <w:rPr>
                <w:sz w:val="16"/>
                <w:szCs w:val="16"/>
              </w:rPr>
              <w:t>06080101323</w:t>
            </w:r>
            <w:proofErr w:type="gramEnd"/>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7E13" w:rsidRDefault="00857E13">
            <w:pPr>
              <w:spacing w:line="240" w:lineRule="atLeast"/>
              <w:jc w:val="center"/>
            </w:pPr>
            <w:r>
              <w:rPr>
                <w:sz w:val="16"/>
                <w:szCs w:val="16"/>
              </w:rPr>
              <w:t>Yenimahalle</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7E13" w:rsidRDefault="00857E13">
            <w:pPr>
              <w:spacing w:line="240" w:lineRule="atLeast"/>
              <w:jc w:val="center"/>
            </w:pPr>
            <w:r>
              <w:rPr>
                <w:sz w:val="16"/>
                <w:szCs w:val="16"/>
              </w:rPr>
              <w:t>Varlık</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7E13" w:rsidRDefault="00857E13">
            <w:pPr>
              <w:spacing w:line="240" w:lineRule="atLeast"/>
              <w:jc w:val="center"/>
            </w:pPr>
            <w:r>
              <w:rPr>
                <w:sz w:val="16"/>
                <w:szCs w:val="16"/>
              </w:rPr>
              <w:t>9223</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7E13" w:rsidRDefault="00857E13">
            <w:pPr>
              <w:spacing w:line="240" w:lineRule="atLeast"/>
              <w:jc w:val="center"/>
            </w:pPr>
            <w:r>
              <w:rPr>
                <w:sz w:val="16"/>
                <w:szCs w:val="16"/>
              </w:rPr>
              <w:t>1</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7E13" w:rsidRDefault="00857E13">
            <w:pPr>
              <w:spacing w:line="240" w:lineRule="atLeast"/>
              <w:jc w:val="right"/>
            </w:pPr>
            <w:r>
              <w:rPr>
                <w:sz w:val="16"/>
                <w:szCs w:val="16"/>
              </w:rPr>
              <w:t>1.642,00</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7E13" w:rsidRDefault="00857E13">
            <w:pPr>
              <w:spacing w:line="240" w:lineRule="atLeast"/>
              <w:jc w:val="right"/>
            </w:pPr>
            <w:r>
              <w:rPr>
                <w:sz w:val="16"/>
                <w:szCs w:val="16"/>
              </w:rPr>
              <w:t>1.642,00</w:t>
            </w:r>
          </w:p>
        </w:tc>
        <w:tc>
          <w:tcPr>
            <w:tcW w:w="12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7E13" w:rsidRDefault="00857E13">
            <w:pPr>
              <w:spacing w:line="240" w:lineRule="atLeast"/>
              <w:jc w:val="center"/>
            </w:pPr>
            <w:r>
              <w:rPr>
                <w:sz w:val="16"/>
                <w:szCs w:val="16"/>
              </w:rPr>
              <w:t>İdari Tesis Alanı</w:t>
            </w:r>
          </w:p>
        </w:tc>
        <w:tc>
          <w:tcPr>
            <w:tcW w:w="12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7E13" w:rsidRDefault="00857E13">
            <w:pPr>
              <w:spacing w:line="240" w:lineRule="atLeast"/>
              <w:jc w:val="right"/>
            </w:pPr>
            <w:r>
              <w:rPr>
                <w:sz w:val="16"/>
                <w:szCs w:val="16"/>
              </w:rPr>
              <w:t>3.355.000,00</w:t>
            </w:r>
          </w:p>
        </w:tc>
        <w:tc>
          <w:tcPr>
            <w:tcW w:w="11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7E13" w:rsidRDefault="00857E13">
            <w:pPr>
              <w:spacing w:line="240" w:lineRule="atLeast"/>
              <w:jc w:val="center"/>
            </w:pPr>
            <w:r>
              <w:rPr>
                <w:sz w:val="16"/>
                <w:szCs w:val="16"/>
              </w:rPr>
              <w:t>671.000,00</w:t>
            </w:r>
          </w:p>
        </w:tc>
        <w:tc>
          <w:tcPr>
            <w:tcW w:w="6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7E13" w:rsidRDefault="00857E13">
            <w:pPr>
              <w:spacing w:line="240" w:lineRule="atLeast"/>
              <w:jc w:val="center"/>
            </w:pPr>
            <w:proofErr w:type="gramStart"/>
            <w:r>
              <w:rPr>
                <w:sz w:val="16"/>
                <w:szCs w:val="16"/>
              </w:rPr>
              <w:t>14:00</w:t>
            </w:r>
            <w:proofErr w:type="gramEnd"/>
          </w:p>
        </w:tc>
      </w:tr>
    </w:tbl>
    <w:p w:rsidR="00857E13" w:rsidRDefault="00857E13" w:rsidP="00857E13">
      <w:pPr>
        <w:spacing w:line="240" w:lineRule="atLeast"/>
        <w:ind w:firstLine="567"/>
        <w:jc w:val="both"/>
        <w:rPr>
          <w:color w:val="000000"/>
        </w:rPr>
      </w:pPr>
      <w:r>
        <w:rPr>
          <w:color w:val="000000"/>
          <w:sz w:val="18"/>
          <w:szCs w:val="18"/>
        </w:rPr>
        <w:t> </w:t>
      </w:r>
    </w:p>
    <w:p w:rsidR="00857E13" w:rsidRDefault="00857E13" w:rsidP="00857E13">
      <w:pPr>
        <w:spacing w:line="240" w:lineRule="atLeast"/>
        <w:ind w:firstLine="567"/>
        <w:jc w:val="both"/>
        <w:rPr>
          <w:color w:val="000000"/>
        </w:rPr>
      </w:pPr>
      <w:r>
        <w:rPr>
          <w:color w:val="000000"/>
          <w:sz w:val="18"/>
          <w:szCs w:val="18"/>
        </w:rPr>
        <w:t xml:space="preserve">1 - Yukarıda nitelikleri belirtilen </w:t>
      </w:r>
      <w:proofErr w:type="gramStart"/>
      <w:r>
        <w:rPr>
          <w:color w:val="000000"/>
          <w:sz w:val="18"/>
          <w:szCs w:val="18"/>
        </w:rPr>
        <w:t>taşınmaz ; 10</w:t>
      </w:r>
      <w:proofErr w:type="gramEnd"/>
      <w:r>
        <w:rPr>
          <w:color w:val="000000"/>
          <w:sz w:val="18"/>
          <w:szCs w:val="18"/>
        </w:rPr>
        <w:t>/12/2014 tarihinde karşısında belirtilen saatinde, 2886 sayılı Kanunun 45.maddesi uyarınca açık teklif usulü ile Anıt Emlak Müdürlüğünce teşekkül edecek Komisyon huzurunda ihale ile satılacaktır.</w:t>
      </w:r>
    </w:p>
    <w:p w:rsidR="00857E13" w:rsidRDefault="00857E13" w:rsidP="00857E13">
      <w:pPr>
        <w:spacing w:line="240" w:lineRule="atLeast"/>
        <w:ind w:firstLine="567"/>
        <w:jc w:val="both"/>
        <w:rPr>
          <w:color w:val="000000"/>
        </w:rPr>
      </w:pPr>
      <w:r>
        <w:rPr>
          <w:color w:val="000000"/>
          <w:sz w:val="18"/>
          <w:szCs w:val="18"/>
        </w:rPr>
        <w:t xml:space="preserve">2 - İhaleye katılacak </w:t>
      </w:r>
      <w:proofErr w:type="gramStart"/>
      <w:r>
        <w:rPr>
          <w:color w:val="000000"/>
          <w:sz w:val="18"/>
          <w:szCs w:val="18"/>
        </w:rPr>
        <w:t>isteklilerin ;</w:t>
      </w:r>
      <w:proofErr w:type="gramEnd"/>
    </w:p>
    <w:p w:rsidR="00857E13" w:rsidRDefault="00857E13" w:rsidP="00857E13">
      <w:pPr>
        <w:spacing w:line="240" w:lineRule="atLeast"/>
        <w:ind w:firstLine="567"/>
        <w:jc w:val="both"/>
        <w:rPr>
          <w:color w:val="000000"/>
        </w:rPr>
      </w:pPr>
      <w:r>
        <w:rPr>
          <w:color w:val="000000"/>
          <w:sz w:val="18"/>
          <w:szCs w:val="18"/>
        </w:rPr>
        <w:t xml:space="preserve">a) Geçici Teminat Bedelinin (her taşınmaz için ayrı ayrı) Defterdarlığımız Muhasebe Müdürlüğüne yatırıldığına dair makbuzun, (2886 Sayılı Kanunun 26.maddesinde belirtilen değerlerden herhangi biri olabilir. Banka Teminat Mektubunun verilmesi halinde "Teminat Mektubunun Geçici, Süresiz, Limit içi olması" ve Teyit </w:t>
      </w:r>
      <w:proofErr w:type="spellStart"/>
      <w:r>
        <w:rPr>
          <w:color w:val="000000"/>
          <w:sz w:val="18"/>
          <w:szCs w:val="18"/>
        </w:rPr>
        <w:t>yazısı'nın</w:t>
      </w:r>
      <w:proofErr w:type="spellEnd"/>
      <w:r>
        <w:rPr>
          <w:color w:val="000000"/>
          <w:sz w:val="18"/>
          <w:szCs w:val="18"/>
        </w:rPr>
        <w:t xml:space="preserve"> da ibrazı gerekir.</w:t>
      </w:r>
      <w:proofErr w:type="gramStart"/>
      <w:r>
        <w:rPr>
          <w:color w:val="000000"/>
          <w:sz w:val="18"/>
          <w:szCs w:val="18"/>
        </w:rPr>
        <w:t>)</w:t>
      </w:r>
      <w:proofErr w:type="gramEnd"/>
    </w:p>
    <w:p w:rsidR="00857E13" w:rsidRDefault="00857E13" w:rsidP="00857E13">
      <w:pPr>
        <w:spacing w:line="240" w:lineRule="atLeast"/>
        <w:ind w:firstLine="567"/>
        <w:jc w:val="both"/>
        <w:rPr>
          <w:color w:val="000000"/>
        </w:rPr>
      </w:pPr>
      <w:r>
        <w:rPr>
          <w:color w:val="000000"/>
          <w:sz w:val="18"/>
          <w:szCs w:val="18"/>
        </w:rPr>
        <w:t xml:space="preserve">b) Gerçek </w:t>
      </w:r>
      <w:proofErr w:type="gramStart"/>
      <w:r>
        <w:rPr>
          <w:color w:val="000000"/>
          <w:sz w:val="18"/>
          <w:szCs w:val="18"/>
        </w:rPr>
        <w:t>kişilerin ; Yasal</w:t>
      </w:r>
      <w:proofErr w:type="gramEnd"/>
      <w:r>
        <w:rPr>
          <w:color w:val="000000"/>
          <w:sz w:val="18"/>
          <w:szCs w:val="18"/>
        </w:rPr>
        <w:t xml:space="preserve"> yerleşim yeri belgesini </w:t>
      </w:r>
      <w:r>
        <w:rPr>
          <w:rStyle w:val="apple-converted-space"/>
          <w:rFonts w:eastAsiaTheme="majorEastAsia"/>
          <w:color w:val="000000"/>
          <w:sz w:val="18"/>
          <w:szCs w:val="18"/>
        </w:rPr>
        <w:t> </w:t>
      </w:r>
      <w:r>
        <w:rPr>
          <w:color w:val="000000"/>
          <w:sz w:val="18"/>
          <w:szCs w:val="18"/>
        </w:rPr>
        <w:t xml:space="preserve">(İkametgah </w:t>
      </w:r>
      <w:proofErr w:type="spellStart"/>
      <w:r>
        <w:rPr>
          <w:color w:val="000000"/>
          <w:sz w:val="18"/>
          <w:szCs w:val="18"/>
        </w:rPr>
        <w:t>ilmuhaberi</w:t>
      </w:r>
      <w:proofErr w:type="spellEnd"/>
      <w:r>
        <w:rPr>
          <w:color w:val="000000"/>
          <w:sz w:val="18"/>
          <w:szCs w:val="18"/>
        </w:rPr>
        <w:t xml:space="preserve">) ile Nüfus kayıt örneği veya T.C. </w:t>
      </w:r>
      <w:proofErr w:type="spellStart"/>
      <w:r>
        <w:rPr>
          <w:color w:val="000000"/>
          <w:sz w:val="18"/>
          <w:szCs w:val="18"/>
        </w:rPr>
        <w:t>Nolu</w:t>
      </w:r>
      <w:proofErr w:type="spellEnd"/>
      <w:r>
        <w:rPr>
          <w:color w:val="000000"/>
          <w:sz w:val="18"/>
          <w:szCs w:val="18"/>
        </w:rPr>
        <w:t xml:space="preserve"> arkalı-önlü nüfus cüzdanı fotokopisinin,</w:t>
      </w:r>
    </w:p>
    <w:p w:rsidR="00857E13" w:rsidRDefault="00857E13" w:rsidP="00857E13">
      <w:pPr>
        <w:spacing w:line="240" w:lineRule="atLeast"/>
        <w:ind w:firstLine="567"/>
        <w:jc w:val="both"/>
        <w:rPr>
          <w:color w:val="000000"/>
        </w:rPr>
      </w:pPr>
      <w:r>
        <w:rPr>
          <w:color w:val="000000"/>
          <w:sz w:val="18"/>
          <w:szCs w:val="18"/>
        </w:rPr>
        <w:t xml:space="preserve">c) Tüzel </w:t>
      </w:r>
      <w:proofErr w:type="gramStart"/>
      <w:r>
        <w:rPr>
          <w:color w:val="000000"/>
          <w:sz w:val="18"/>
          <w:szCs w:val="18"/>
        </w:rPr>
        <w:t>kişilerin ; İdare</w:t>
      </w:r>
      <w:proofErr w:type="gramEnd"/>
      <w:r>
        <w:rPr>
          <w:color w:val="000000"/>
          <w:sz w:val="18"/>
          <w:szCs w:val="18"/>
        </w:rPr>
        <w:t xml:space="preserve"> merkezlerinin bulunduğu yer mahkemesinden veya siciline kayıtlı bulunduğu ticaret veya sanayi odasından yahut benzeri mesleki kuruluştan, ihalenin yapıldığı yıl içinde alınmış sicil kayıt belgesi ile tüzel kişilik adına ihaleye katılacak veya teklifte </w:t>
      </w:r>
      <w:r>
        <w:rPr>
          <w:rStyle w:val="apple-converted-space"/>
          <w:rFonts w:eastAsiaTheme="majorEastAsia"/>
          <w:color w:val="000000"/>
          <w:sz w:val="18"/>
          <w:szCs w:val="18"/>
        </w:rPr>
        <w:t> </w:t>
      </w:r>
      <w:r>
        <w:rPr>
          <w:color w:val="000000"/>
          <w:sz w:val="18"/>
          <w:szCs w:val="18"/>
        </w:rPr>
        <w:t>bulunacak kişilerin temsile tam yetkili olduklarını gösterir </w:t>
      </w:r>
      <w:proofErr w:type="spellStart"/>
      <w:r>
        <w:rPr>
          <w:color w:val="000000"/>
          <w:sz w:val="18"/>
          <w:szCs w:val="18"/>
        </w:rPr>
        <w:t>noterlikce</w:t>
      </w:r>
      <w:proofErr w:type="spellEnd"/>
      <w:r>
        <w:rPr>
          <w:color w:val="000000"/>
          <w:sz w:val="18"/>
          <w:szCs w:val="18"/>
        </w:rPr>
        <w:t xml:space="preserve"> </w:t>
      </w:r>
      <w:proofErr w:type="spellStart"/>
      <w:r>
        <w:rPr>
          <w:color w:val="000000"/>
          <w:sz w:val="18"/>
          <w:szCs w:val="18"/>
        </w:rPr>
        <w:t>tastik</w:t>
      </w:r>
      <w:proofErr w:type="spellEnd"/>
      <w:r>
        <w:rPr>
          <w:color w:val="000000"/>
          <w:sz w:val="18"/>
          <w:szCs w:val="18"/>
        </w:rPr>
        <w:t xml:space="preserve"> edilmiş yetki belgesi ve imza sirkülerinin veya Vekaletname </w:t>
      </w:r>
      <w:r>
        <w:rPr>
          <w:rStyle w:val="apple-converted-space"/>
          <w:rFonts w:eastAsiaTheme="majorEastAsia"/>
          <w:color w:val="000000"/>
          <w:sz w:val="18"/>
          <w:szCs w:val="18"/>
        </w:rPr>
        <w:t> </w:t>
      </w:r>
      <w:r>
        <w:rPr>
          <w:color w:val="000000"/>
          <w:sz w:val="18"/>
          <w:szCs w:val="18"/>
        </w:rPr>
        <w:t>verilmesi halinde belge aslının veya noterlikçe tasdik edilmiş örneğinin,</w:t>
      </w:r>
    </w:p>
    <w:p w:rsidR="00857E13" w:rsidRDefault="00857E13" w:rsidP="00857E13">
      <w:pPr>
        <w:spacing w:line="240" w:lineRule="atLeast"/>
        <w:ind w:firstLine="567"/>
        <w:jc w:val="both"/>
        <w:rPr>
          <w:color w:val="000000"/>
        </w:rPr>
      </w:pPr>
      <w:r>
        <w:rPr>
          <w:color w:val="000000"/>
          <w:sz w:val="18"/>
          <w:szCs w:val="18"/>
        </w:rPr>
        <w:t>İhale saatine kadar Komisyon Başkanlığına verilmesi gerekmektedir.</w:t>
      </w:r>
    </w:p>
    <w:p w:rsidR="00857E13" w:rsidRDefault="00857E13" w:rsidP="00857E13">
      <w:pPr>
        <w:spacing w:line="240" w:lineRule="atLeast"/>
        <w:ind w:firstLine="567"/>
        <w:jc w:val="both"/>
        <w:rPr>
          <w:color w:val="000000"/>
        </w:rPr>
      </w:pPr>
      <w:r>
        <w:rPr>
          <w:color w:val="000000"/>
          <w:sz w:val="18"/>
          <w:szCs w:val="18"/>
        </w:rPr>
        <w:t>3 - Satılacak taşınmazın ihale bedeli peşin ödenebileceği gibi, talep üzerine, ihale bedelinin 1/4'ü peşin, kalan kısma yıllık kanuni faiz uygulanmak suretiyle en fazla iki yılda, üçer aylık dilimler halinde 8 eşit taksitlendirme yapılabilecektir.</w:t>
      </w:r>
    </w:p>
    <w:p w:rsidR="00857E13" w:rsidRDefault="00857E13" w:rsidP="00857E13">
      <w:pPr>
        <w:spacing w:line="240" w:lineRule="atLeast"/>
        <w:ind w:firstLine="567"/>
        <w:jc w:val="both"/>
        <w:rPr>
          <w:color w:val="000000"/>
        </w:rPr>
      </w:pPr>
      <w:r>
        <w:rPr>
          <w:color w:val="000000"/>
          <w:sz w:val="18"/>
          <w:szCs w:val="18"/>
        </w:rPr>
        <w:t xml:space="preserve">4 - Taşınmaza ait şartname mesai saatleri içerisinde Anıt Emlak Müdürlüğü İhale Servisinde </w:t>
      </w:r>
      <w:proofErr w:type="spellStart"/>
      <w:r>
        <w:rPr>
          <w:color w:val="000000"/>
          <w:sz w:val="18"/>
          <w:szCs w:val="18"/>
        </w:rPr>
        <w:t>görülebilinir</w:t>
      </w:r>
      <w:proofErr w:type="spellEnd"/>
      <w:r>
        <w:rPr>
          <w:color w:val="000000"/>
          <w:sz w:val="18"/>
          <w:szCs w:val="18"/>
        </w:rPr>
        <w:t>.</w:t>
      </w:r>
    </w:p>
    <w:p w:rsidR="00857E13" w:rsidRDefault="00857E13" w:rsidP="00857E13">
      <w:pPr>
        <w:spacing w:line="240" w:lineRule="atLeast"/>
        <w:ind w:firstLine="567"/>
        <w:jc w:val="both"/>
        <w:rPr>
          <w:color w:val="000000"/>
        </w:rPr>
      </w:pPr>
      <w:r>
        <w:rPr>
          <w:color w:val="000000"/>
          <w:sz w:val="18"/>
          <w:szCs w:val="18"/>
        </w:rPr>
        <w:t>5 - Hazine taşınmazlarının satışı KDV den müstesna olup, 5 yıl süreyle Emlak Vergisine de tabi değildir.</w:t>
      </w:r>
    </w:p>
    <w:p w:rsidR="00857E13" w:rsidRDefault="00857E13" w:rsidP="00857E13">
      <w:pPr>
        <w:spacing w:line="240" w:lineRule="atLeast"/>
        <w:ind w:firstLine="567"/>
        <w:jc w:val="both"/>
        <w:rPr>
          <w:color w:val="000000"/>
        </w:rPr>
      </w:pPr>
      <w:r>
        <w:rPr>
          <w:color w:val="000000"/>
          <w:sz w:val="18"/>
          <w:szCs w:val="18"/>
        </w:rPr>
        <w:t>6 - Posta yolu ile verilecek tekliflerde, gecikmeler kabul edilmeyecektir.</w:t>
      </w:r>
    </w:p>
    <w:p w:rsidR="00857E13" w:rsidRDefault="00857E13" w:rsidP="00857E13">
      <w:pPr>
        <w:spacing w:line="240" w:lineRule="atLeast"/>
        <w:ind w:firstLine="567"/>
        <w:jc w:val="both"/>
        <w:rPr>
          <w:color w:val="000000"/>
        </w:rPr>
      </w:pPr>
      <w:r>
        <w:rPr>
          <w:color w:val="000000"/>
          <w:sz w:val="18"/>
          <w:szCs w:val="18"/>
        </w:rPr>
        <w:t>7 - Komisyon İhaleyi yapıp yapmamakta serbesttir.</w:t>
      </w:r>
    </w:p>
    <w:p w:rsidR="00857E13" w:rsidRDefault="00857E13" w:rsidP="00857E13">
      <w:pPr>
        <w:spacing w:line="240" w:lineRule="atLeast"/>
        <w:ind w:firstLine="567"/>
        <w:jc w:val="both"/>
        <w:rPr>
          <w:color w:val="000000"/>
        </w:rPr>
      </w:pPr>
      <w:r>
        <w:rPr>
          <w:color w:val="000000"/>
          <w:sz w:val="18"/>
          <w:szCs w:val="18"/>
        </w:rPr>
        <w:t xml:space="preserve">Ayrıca ; "Bu ihaleye ilişkin bilgiler www.ankdef.gov.tr adresinden öğrenilebileceği gibi, Türkiye genelindeki ihale bilgileri www.milliemlak.gov.tr adresinden </w:t>
      </w:r>
      <w:proofErr w:type="spellStart"/>
      <w:r>
        <w:rPr>
          <w:color w:val="000000"/>
          <w:sz w:val="18"/>
          <w:szCs w:val="18"/>
        </w:rPr>
        <w:t>öğrenilebilinir</w:t>
      </w:r>
      <w:proofErr w:type="spellEnd"/>
      <w:r>
        <w:rPr>
          <w:color w:val="000000"/>
          <w:sz w:val="18"/>
          <w:szCs w:val="18"/>
        </w:rPr>
        <w:t xml:space="preserve">." (TEL: 0312-432 23 00 </w:t>
      </w:r>
      <w:proofErr w:type="gramStart"/>
      <w:r>
        <w:rPr>
          <w:color w:val="000000"/>
          <w:sz w:val="18"/>
          <w:szCs w:val="18"/>
        </w:rPr>
        <w:t>dan</w:t>
      </w:r>
      <w:proofErr w:type="gramEnd"/>
      <w:r>
        <w:rPr>
          <w:color w:val="000000"/>
          <w:sz w:val="18"/>
          <w:szCs w:val="18"/>
        </w:rPr>
        <w:t>  </w:t>
      </w:r>
      <w:r>
        <w:rPr>
          <w:rStyle w:val="apple-converted-space"/>
          <w:rFonts w:eastAsiaTheme="majorEastAsia"/>
          <w:color w:val="000000"/>
          <w:sz w:val="18"/>
          <w:szCs w:val="18"/>
        </w:rPr>
        <w:t> </w:t>
      </w:r>
      <w:r>
        <w:rPr>
          <w:color w:val="000000"/>
          <w:sz w:val="18"/>
          <w:szCs w:val="18"/>
        </w:rPr>
        <w:t> Dahili : 1290)</w:t>
      </w:r>
    </w:p>
    <w:p w:rsidR="00857E13" w:rsidRDefault="00857E13" w:rsidP="00857E13">
      <w:pPr>
        <w:spacing w:line="240" w:lineRule="atLeast"/>
        <w:ind w:firstLine="567"/>
        <w:jc w:val="both"/>
        <w:rPr>
          <w:color w:val="000000"/>
        </w:rPr>
      </w:pPr>
      <w:r>
        <w:rPr>
          <w:color w:val="000000"/>
          <w:sz w:val="18"/>
          <w:szCs w:val="18"/>
        </w:rPr>
        <w:t>İlan olunur.</w:t>
      </w:r>
    </w:p>
    <w:p w:rsidR="00857E13" w:rsidRDefault="00857E13" w:rsidP="00857E13">
      <w:pPr>
        <w:spacing w:line="240" w:lineRule="atLeast"/>
        <w:ind w:firstLine="567"/>
        <w:jc w:val="right"/>
        <w:rPr>
          <w:color w:val="000000"/>
        </w:rPr>
      </w:pPr>
      <w:r>
        <w:rPr>
          <w:color w:val="000000"/>
          <w:sz w:val="18"/>
          <w:szCs w:val="18"/>
        </w:rPr>
        <w:t>10299/1-1</w:t>
      </w:r>
    </w:p>
    <w:p w:rsidR="00857E13" w:rsidRDefault="00857E13" w:rsidP="00857E13">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40610A" w:rsidRDefault="0040610A" w:rsidP="00857E13"/>
    <w:p w:rsidR="001C57BC" w:rsidRDefault="001C57BC" w:rsidP="00857E13"/>
    <w:p w:rsidR="001C57BC" w:rsidRDefault="001C57BC" w:rsidP="00857E13"/>
    <w:p w:rsidR="001C57BC" w:rsidRDefault="001C57BC" w:rsidP="00857E13"/>
    <w:p w:rsidR="001C57BC" w:rsidRPr="00857E13" w:rsidRDefault="001C57BC" w:rsidP="00857E13">
      <w:bookmarkStart w:id="0" w:name="_GoBack"/>
      <w:bookmarkEnd w:id="0"/>
    </w:p>
    <w:sectPr w:rsidR="001C57BC" w:rsidRPr="00857E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55EE0"/>
    <w:multiLevelType w:val="hybridMultilevel"/>
    <w:tmpl w:val="35F67F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BB2A3E"/>
    <w:multiLevelType w:val="multilevel"/>
    <w:tmpl w:val="B2CA6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EA475E"/>
    <w:multiLevelType w:val="multilevel"/>
    <w:tmpl w:val="35D4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C115B2"/>
    <w:multiLevelType w:val="multilevel"/>
    <w:tmpl w:val="FA009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42"/>
    <w:rsid w:val="00012618"/>
    <w:rsid w:val="00013A4F"/>
    <w:rsid w:val="00056818"/>
    <w:rsid w:val="0007204D"/>
    <w:rsid w:val="000917E0"/>
    <w:rsid w:val="000E6064"/>
    <w:rsid w:val="00103ECA"/>
    <w:rsid w:val="001439A9"/>
    <w:rsid w:val="0019532C"/>
    <w:rsid w:val="001B0A03"/>
    <w:rsid w:val="001B235A"/>
    <w:rsid w:val="001C57BC"/>
    <w:rsid w:val="002038BD"/>
    <w:rsid w:val="00205459"/>
    <w:rsid w:val="00213F29"/>
    <w:rsid w:val="00221220"/>
    <w:rsid w:val="0023581C"/>
    <w:rsid w:val="0023703E"/>
    <w:rsid w:val="00266AC6"/>
    <w:rsid w:val="002879D7"/>
    <w:rsid w:val="002A1307"/>
    <w:rsid w:val="002A3CA5"/>
    <w:rsid w:val="002C2788"/>
    <w:rsid w:val="002C371D"/>
    <w:rsid w:val="002C7776"/>
    <w:rsid w:val="002E0606"/>
    <w:rsid w:val="002E18CC"/>
    <w:rsid w:val="002E54A1"/>
    <w:rsid w:val="00300451"/>
    <w:rsid w:val="00311F44"/>
    <w:rsid w:val="00315D4D"/>
    <w:rsid w:val="003206C7"/>
    <w:rsid w:val="003409C2"/>
    <w:rsid w:val="00361383"/>
    <w:rsid w:val="00372F14"/>
    <w:rsid w:val="003933BB"/>
    <w:rsid w:val="003E154A"/>
    <w:rsid w:val="003F51F2"/>
    <w:rsid w:val="00402E75"/>
    <w:rsid w:val="0040610A"/>
    <w:rsid w:val="00422B2E"/>
    <w:rsid w:val="00461CA3"/>
    <w:rsid w:val="00491371"/>
    <w:rsid w:val="004F0A1D"/>
    <w:rsid w:val="005172E9"/>
    <w:rsid w:val="00522C55"/>
    <w:rsid w:val="00536BEC"/>
    <w:rsid w:val="00546551"/>
    <w:rsid w:val="0055722F"/>
    <w:rsid w:val="00587670"/>
    <w:rsid w:val="005B134B"/>
    <w:rsid w:val="005C20D3"/>
    <w:rsid w:val="005C54DF"/>
    <w:rsid w:val="005E1AF4"/>
    <w:rsid w:val="005F146E"/>
    <w:rsid w:val="006012F7"/>
    <w:rsid w:val="006021CB"/>
    <w:rsid w:val="00626838"/>
    <w:rsid w:val="0063698E"/>
    <w:rsid w:val="00640993"/>
    <w:rsid w:val="006724BF"/>
    <w:rsid w:val="00676F28"/>
    <w:rsid w:val="006835AC"/>
    <w:rsid w:val="006C5BD4"/>
    <w:rsid w:val="0071600D"/>
    <w:rsid w:val="0073238C"/>
    <w:rsid w:val="00743BE5"/>
    <w:rsid w:val="00744FF3"/>
    <w:rsid w:val="00777033"/>
    <w:rsid w:val="00783D66"/>
    <w:rsid w:val="00785B9A"/>
    <w:rsid w:val="007D1B2C"/>
    <w:rsid w:val="007D270B"/>
    <w:rsid w:val="007D3232"/>
    <w:rsid w:val="00857E13"/>
    <w:rsid w:val="00867FDB"/>
    <w:rsid w:val="00871BCE"/>
    <w:rsid w:val="008A628A"/>
    <w:rsid w:val="008C4051"/>
    <w:rsid w:val="008C6BF8"/>
    <w:rsid w:val="008D5BB1"/>
    <w:rsid w:val="008F74B8"/>
    <w:rsid w:val="009236F5"/>
    <w:rsid w:val="009513A9"/>
    <w:rsid w:val="00966C55"/>
    <w:rsid w:val="0096795E"/>
    <w:rsid w:val="00970B07"/>
    <w:rsid w:val="00976D87"/>
    <w:rsid w:val="009802FE"/>
    <w:rsid w:val="009A019A"/>
    <w:rsid w:val="009B7EFD"/>
    <w:rsid w:val="009C267F"/>
    <w:rsid w:val="009E7D35"/>
    <w:rsid w:val="009F4578"/>
    <w:rsid w:val="00A4740A"/>
    <w:rsid w:val="00A54CA5"/>
    <w:rsid w:val="00A714B2"/>
    <w:rsid w:val="00A938C1"/>
    <w:rsid w:val="00AD586E"/>
    <w:rsid w:val="00AE1152"/>
    <w:rsid w:val="00B01BC5"/>
    <w:rsid w:val="00B03366"/>
    <w:rsid w:val="00B15C1A"/>
    <w:rsid w:val="00B16723"/>
    <w:rsid w:val="00B16885"/>
    <w:rsid w:val="00B32D79"/>
    <w:rsid w:val="00B34F72"/>
    <w:rsid w:val="00B37E60"/>
    <w:rsid w:val="00B42CD8"/>
    <w:rsid w:val="00B75496"/>
    <w:rsid w:val="00B81E6E"/>
    <w:rsid w:val="00B96ABE"/>
    <w:rsid w:val="00BA4BC3"/>
    <w:rsid w:val="00BC5FD3"/>
    <w:rsid w:val="00BC79FC"/>
    <w:rsid w:val="00BD40E6"/>
    <w:rsid w:val="00BE6606"/>
    <w:rsid w:val="00BF64C6"/>
    <w:rsid w:val="00C035FD"/>
    <w:rsid w:val="00C11189"/>
    <w:rsid w:val="00C5014C"/>
    <w:rsid w:val="00C56EDD"/>
    <w:rsid w:val="00C8198F"/>
    <w:rsid w:val="00CA0899"/>
    <w:rsid w:val="00CA48DE"/>
    <w:rsid w:val="00CC2507"/>
    <w:rsid w:val="00CD437A"/>
    <w:rsid w:val="00CD4723"/>
    <w:rsid w:val="00CE1578"/>
    <w:rsid w:val="00CE43BD"/>
    <w:rsid w:val="00CE7147"/>
    <w:rsid w:val="00CF3C7C"/>
    <w:rsid w:val="00D13942"/>
    <w:rsid w:val="00D16190"/>
    <w:rsid w:val="00D246C4"/>
    <w:rsid w:val="00D62218"/>
    <w:rsid w:val="00D82BC1"/>
    <w:rsid w:val="00D916D5"/>
    <w:rsid w:val="00DB1AE9"/>
    <w:rsid w:val="00DB3E4A"/>
    <w:rsid w:val="00DB6F37"/>
    <w:rsid w:val="00DC6F4C"/>
    <w:rsid w:val="00DD2CAC"/>
    <w:rsid w:val="00E03C07"/>
    <w:rsid w:val="00E72086"/>
    <w:rsid w:val="00E77E6F"/>
    <w:rsid w:val="00E83214"/>
    <w:rsid w:val="00EA4F88"/>
    <w:rsid w:val="00EA6048"/>
    <w:rsid w:val="00EA610F"/>
    <w:rsid w:val="00ED71A3"/>
    <w:rsid w:val="00EE493F"/>
    <w:rsid w:val="00F07440"/>
    <w:rsid w:val="00F23892"/>
    <w:rsid w:val="00F46749"/>
    <w:rsid w:val="00F9619D"/>
    <w:rsid w:val="00FB5316"/>
    <w:rsid w:val="00FF7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2F9E72-C6B6-4101-8C5F-4EDCF5B1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2"/>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AE11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461CA3"/>
    <w:pPr>
      <w:spacing w:before="100" w:beforeAutospacing="1" w:after="100" w:afterAutospacing="1"/>
      <w:outlineLvl w:val="1"/>
    </w:pPr>
    <w:rPr>
      <w:b/>
      <w:bCs/>
      <w:sz w:val="36"/>
      <w:szCs w:val="36"/>
      <w:lang w:eastAsia="tr-TR"/>
    </w:rPr>
  </w:style>
  <w:style w:type="paragraph" w:styleId="Balk3">
    <w:name w:val="heading 3"/>
    <w:basedOn w:val="Normal"/>
    <w:next w:val="Normal"/>
    <w:link w:val="Balk3Char"/>
    <w:uiPriority w:val="9"/>
    <w:semiHidden/>
    <w:unhideWhenUsed/>
    <w:qFormat/>
    <w:rsid w:val="00B168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B168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115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61CA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D13942"/>
    <w:rPr>
      <w:color w:val="0000FF"/>
      <w:u w:val="single"/>
    </w:rPr>
  </w:style>
  <w:style w:type="character" w:customStyle="1" w:styleId="apple-converted-space">
    <w:name w:val="apple-converted-space"/>
    <w:basedOn w:val="VarsaylanParagrafYazTipi"/>
    <w:rsid w:val="002E0606"/>
  </w:style>
  <w:style w:type="character" w:customStyle="1" w:styleId="grame">
    <w:name w:val="grame"/>
    <w:basedOn w:val="VarsaylanParagrafYazTipi"/>
    <w:rsid w:val="002E0606"/>
  </w:style>
  <w:style w:type="paragraph" w:styleId="NormalWeb">
    <w:name w:val="Normal (Web)"/>
    <w:basedOn w:val="Normal"/>
    <w:uiPriority w:val="99"/>
    <w:semiHidden/>
    <w:unhideWhenUsed/>
    <w:rsid w:val="002E0606"/>
    <w:pPr>
      <w:spacing w:before="100" w:beforeAutospacing="1" w:after="100" w:afterAutospacing="1"/>
    </w:pPr>
    <w:rPr>
      <w:sz w:val="24"/>
      <w:szCs w:val="24"/>
      <w:lang w:eastAsia="tr-TR"/>
    </w:rPr>
  </w:style>
  <w:style w:type="character" w:customStyle="1" w:styleId="spelle">
    <w:name w:val="spelle"/>
    <w:basedOn w:val="VarsaylanParagrafYazTipi"/>
    <w:rsid w:val="003F51F2"/>
  </w:style>
  <w:style w:type="paragraph" w:customStyle="1" w:styleId="gvdemetni0">
    <w:name w:val="gvdemetni0"/>
    <w:basedOn w:val="Normal"/>
    <w:rsid w:val="00C11189"/>
    <w:pPr>
      <w:spacing w:before="100" w:beforeAutospacing="1" w:after="100" w:afterAutospacing="1"/>
    </w:pPr>
    <w:rPr>
      <w:sz w:val="24"/>
      <w:szCs w:val="24"/>
      <w:lang w:eastAsia="tr-TR"/>
    </w:rPr>
  </w:style>
  <w:style w:type="character" w:styleId="Gl">
    <w:name w:val="Strong"/>
    <w:basedOn w:val="VarsaylanParagrafYazTipi"/>
    <w:uiPriority w:val="22"/>
    <w:qFormat/>
    <w:rsid w:val="00461CA3"/>
    <w:rPr>
      <w:b/>
      <w:bCs/>
    </w:rPr>
  </w:style>
  <w:style w:type="character" w:styleId="Vurgu">
    <w:name w:val="Emphasis"/>
    <w:basedOn w:val="VarsaylanParagrafYazTipi"/>
    <w:uiPriority w:val="20"/>
    <w:qFormat/>
    <w:rsid w:val="00A54CA5"/>
    <w:rPr>
      <w:i/>
      <w:iCs/>
    </w:rPr>
  </w:style>
  <w:style w:type="paragraph" w:styleId="ListeParagraf">
    <w:name w:val="List Paragraph"/>
    <w:basedOn w:val="Normal"/>
    <w:uiPriority w:val="34"/>
    <w:qFormat/>
    <w:rsid w:val="007D3232"/>
    <w:pPr>
      <w:ind w:left="720"/>
      <w:contextualSpacing/>
    </w:pPr>
  </w:style>
  <w:style w:type="character" w:styleId="zlenenKpr">
    <w:name w:val="FollowedHyperlink"/>
    <w:basedOn w:val="VarsaylanParagrafYazTipi"/>
    <w:uiPriority w:val="99"/>
    <w:semiHidden/>
    <w:unhideWhenUsed/>
    <w:rsid w:val="000E6064"/>
    <w:rPr>
      <w:color w:val="800080"/>
      <w:u w:val="single"/>
    </w:rPr>
  </w:style>
  <w:style w:type="paragraph" w:customStyle="1" w:styleId="1-baslk">
    <w:name w:val="1-baslk"/>
    <w:basedOn w:val="Normal"/>
    <w:rsid w:val="00DB1AE9"/>
    <w:pPr>
      <w:spacing w:before="100" w:beforeAutospacing="1" w:after="100" w:afterAutospacing="1"/>
    </w:pPr>
    <w:rPr>
      <w:sz w:val="24"/>
      <w:szCs w:val="24"/>
      <w:lang w:eastAsia="tr-TR"/>
    </w:rPr>
  </w:style>
  <w:style w:type="paragraph" w:customStyle="1" w:styleId="2-ortabaslk">
    <w:name w:val="2-ortabaslk"/>
    <w:basedOn w:val="Normal"/>
    <w:rsid w:val="00DB1AE9"/>
    <w:pPr>
      <w:spacing w:before="100" w:beforeAutospacing="1" w:after="100" w:afterAutospacing="1"/>
    </w:pPr>
    <w:rPr>
      <w:sz w:val="24"/>
      <w:szCs w:val="24"/>
      <w:lang w:eastAsia="tr-TR"/>
    </w:rPr>
  </w:style>
  <w:style w:type="paragraph" w:customStyle="1" w:styleId="3-normalyaz">
    <w:name w:val="3-normalyaz"/>
    <w:basedOn w:val="Normal"/>
    <w:rsid w:val="00DB1AE9"/>
    <w:pPr>
      <w:spacing w:before="100" w:beforeAutospacing="1" w:after="100" w:afterAutospacing="1"/>
    </w:pPr>
    <w:rPr>
      <w:sz w:val="24"/>
      <w:szCs w:val="24"/>
      <w:lang w:eastAsia="tr-TR"/>
    </w:rPr>
  </w:style>
  <w:style w:type="character" w:customStyle="1" w:styleId="Balk3Char">
    <w:name w:val="Başlık 3 Char"/>
    <w:basedOn w:val="VarsaylanParagrafYazTipi"/>
    <w:link w:val="Balk3"/>
    <w:uiPriority w:val="9"/>
    <w:semiHidden/>
    <w:rsid w:val="00B16885"/>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B16885"/>
    <w:rPr>
      <w:rFonts w:asciiTheme="majorHAnsi" w:eastAsiaTheme="majorEastAsia" w:hAnsiTheme="majorHAnsi" w:cstheme="majorBidi"/>
      <w:i/>
      <w:iCs/>
      <w:color w:val="2E74B5" w:themeColor="accent1" w:themeShade="BF"/>
      <w:sz w:val="20"/>
      <w:szCs w:val="20"/>
    </w:rPr>
  </w:style>
  <w:style w:type="paragraph" w:styleId="AralkYok">
    <w:name w:val="No Spacing"/>
    <w:basedOn w:val="Normal"/>
    <w:uiPriority w:val="1"/>
    <w:qFormat/>
    <w:rsid w:val="00BC79FC"/>
    <w:pPr>
      <w:spacing w:before="100" w:beforeAutospacing="1" w:after="100" w:afterAutospacing="1"/>
    </w:pPr>
    <w:rPr>
      <w:sz w:val="24"/>
      <w:szCs w:val="24"/>
      <w:lang w:eastAsia="tr-TR"/>
    </w:rPr>
  </w:style>
  <w:style w:type="paragraph" w:customStyle="1" w:styleId="gvdemetni40">
    <w:name w:val="gvdemetni40"/>
    <w:basedOn w:val="Normal"/>
    <w:rsid w:val="0040610A"/>
    <w:pPr>
      <w:spacing w:before="100" w:beforeAutospacing="1" w:after="100" w:afterAutospacing="1"/>
    </w:pPr>
    <w:rPr>
      <w:sz w:val="24"/>
      <w:szCs w:val="24"/>
      <w:lang w:eastAsia="tr-TR"/>
    </w:rPr>
  </w:style>
  <w:style w:type="paragraph" w:customStyle="1" w:styleId="gvdemetni20">
    <w:name w:val="gvdemetni20"/>
    <w:basedOn w:val="Normal"/>
    <w:rsid w:val="0040610A"/>
    <w:pPr>
      <w:spacing w:before="100" w:beforeAutospacing="1" w:after="100" w:afterAutospacing="1"/>
    </w:pPr>
    <w:rPr>
      <w:sz w:val="24"/>
      <w:szCs w:val="24"/>
      <w:lang w:eastAsia="tr-TR"/>
    </w:rPr>
  </w:style>
  <w:style w:type="character" w:customStyle="1" w:styleId="gvdemetni2trebuchetms">
    <w:name w:val="gvdemetni2trebuchetms"/>
    <w:basedOn w:val="VarsaylanParagrafYazTipi"/>
    <w:rsid w:val="00406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917">
      <w:bodyDiv w:val="1"/>
      <w:marLeft w:val="0"/>
      <w:marRight w:val="0"/>
      <w:marTop w:val="0"/>
      <w:marBottom w:val="0"/>
      <w:divBdr>
        <w:top w:val="none" w:sz="0" w:space="0" w:color="auto"/>
        <w:left w:val="none" w:sz="0" w:space="0" w:color="auto"/>
        <w:bottom w:val="none" w:sz="0" w:space="0" w:color="auto"/>
        <w:right w:val="none" w:sz="0" w:space="0" w:color="auto"/>
      </w:divBdr>
    </w:div>
    <w:div w:id="46154182">
      <w:bodyDiv w:val="1"/>
      <w:marLeft w:val="0"/>
      <w:marRight w:val="0"/>
      <w:marTop w:val="0"/>
      <w:marBottom w:val="0"/>
      <w:divBdr>
        <w:top w:val="none" w:sz="0" w:space="0" w:color="auto"/>
        <w:left w:val="none" w:sz="0" w:space="0" w:color="auto"/>
        <w:bottom w:val="none" w:sz="0" w:space="0" w:color="auto"/>
        <w:right w:val="none" w:sz="0" w:space="0" w:color="auto"/>
      </w:divBdr>
    </w:div>
    <w:div w:id="94792637">
      <w:bodyDiv w:val="1"/>
      <w:marLeft w:val="0"/>
      <w:marRight w:val="0"/>
      <w:marTop w:val="0"/>
      <w:marBottom w:val="0"/>
      <w:divBdr>
        <w:top w:val="none" w:sz="0" w:space="0" w:color="auto"/>
        <w:left w:val="none" w:sz="0" w:space="0" w:color="auto"/>
        <w:bottom w:val="none" w:sz="0" w:space="0" w:color="auto"/>
        <w:right w:val="none" w:sz="0" w:space="0" w:color="auto"/>
      </w:divBdr>
    </w:div>
    <w:div w:id="110128610">
      <w:bodyDiv w:val="1"/>
      <w:marLeft w:val="0"/>
      <w:marRight w:val="0"/>
      <w:marTop w:val="0"/>
      <w:marBottom w:val="0"/>
      <w:divBdr>
        <w:top w:val="none" w:sz="0" w:space="0" w:color="auto"/>
        <w:left w:val="none" w:sz="0" w:space="0" w:color="auto"/>
        <w:bottom w:val="none" w:sz="0" w:space="0" w:color="auto"/>
        <w:right w:val="none" w:sz="0" w:space="0" w:color="auto"/>
      </w:divBdr>
    </w:div>
    <w:div w:id="119808440">
      <w:bodyDiv w:val="1"/>
      <w:marLeft w:val="0"/>
      <w:marRight w:val="0"/>
      <w:marTop w:val="0"/>
      <w:marBottom w:val="0"/>
      <w:divBdr>
        <w:top w:val="none" w:sz="0" w:space="0" w:color="auto"/>
        <w:left w:val="none" w:sz="0" w:space="0" w:color="auto"/>
        <w:bottom w:val="none" w:sz="0" w:space="0" w:color="auto"/>
        <w:right w:val="none" w:sz="0" w:space="0" w:color="auto"/>
      </w:divBdr>
    </w:div>
    <w:div w:id="157120416">
      <w:bodyDiv w:val="1"/>
      <w:marLeft w:val="0"/>
      <w:marRight w:val="0"/>
      <w:marTop w:val="0"/>
      <w:marBottom w:val="0"/>
      <w:divBdr>
        <w:top w:val="none" w:sz="0" w:space="0" w:color="auto"/>
        <w:left w:val="none" w:sz="0" w:space="0" w:color="auto"/>
        <w:bottom w:val="none" w:sz="0" w:space="0" w:color="auto"/>
        <w:right w:val="none" w:sz="0" w:space="0" w:color="auto"/>
      </w:divBdr>
    </w:div>
    <w:div w:id="185604974">
      <w:bodyDiv w:val="1"/>
      <w:marLeft w:val="0"/>
      <w:marRight w:val="0"/>
      <w:marTop w:val="0"/>
      <w:marBottom w:val="0"/>
      <w:divBdr>
        <w:top w:val="none" w:sz="0" w:space="0" w:color="auto"/>
        <w:left w:val="none" w:sz="0" w:space="0" w:color="auto"/>
        <w:bottom w:val="none" w:sz="0" w:space="0" w:color="auto"/>
        <w:right w:val="none" w:sz="0" w:space="0" w:color="auto"/>
      </w:divBdr>
    </w:div>
    <w:div w:id="261424735">
      <w:bodyDiv w:val="1"/>
      <w:marLeft w:val="0"/>
      <w:marRight w:val="0"/>
      <w:marTop w:val="0"/>
      <w:marBottom w:val="0"/>
      <w:divBdr>
        <w:top w:val="none" w:sz="0" w:space="0" w:color="auto"/>
        <w:left w:val="none" w:sz="0" w:space="0" w:color="auto"/>
        <w:bottom w:val="none" w:sz="0" w:space="0" w:color="auto"/>
        <w:right w:val="none" w:sz="0" w:space="0" w:color="auto"/>
      </w:divBdr>
    </w:div>
    <w:div w:id="277183732">
      <w:bodyDiv w:val="1"/>
      <w:marLeft w:val="0"/>
      <w:marRight w:val="0"/>
      <w:marTop w:val="0"/>
      <w:marBottom w:val="0"/>
      <w:divBdr>
        <w:top w:val="none" w:sz="0" w:space="0" w:color="auto"/>
        <w:left w:val="none" w:sz="0" w:space="0" w:color="auto"/>
        <w:bottom w:val="none" w:sz="0" w:space="0" w:color="auto"/>
        <w:right w:val="none" w:sz="0" w:space="0" w:color="auto"/>
      </w:divBdr>
    </w:div>
    <w:div w:id="277415785">
      <w:bodyDiv w:val="1"/>
      <w:marLeft w:val="0"/>
      <w:marRight w:val="0"/>
      <w:marTop w:val="0"/>
      <w:marBottom w:val="0"/>
      <w:divBdr>
        <w:top w:val="none" w:sz="0" w:space="0" w:color="auto"/>
        <w:left w:val="none" w:sz="0" w:space="0" w:color="auto"/>
        <w:bottom w:val="none" w:sz="0" w:space="0" w:color="auto"/>
        <w:right w:val="none" w:sz="0" w:space="0" w:color="auto"/>
      </w:divBdr>
    </w:div>
    <w:div w:id="286862861">
      <w:bodyDiv w:val="1"/>
      <w:marLeft w:val="0"/>
      <w:marRight w:val="0"/>
      <w:marTop w:val="0"/>
      <w:marBottom w:val="0"/>
      <w:divBdr>
        <w:top w:val="none" w:sz="0" w:space="0" w:color="auto"/>
        <w:left w:val="none" w:sz="0" w:space="0" w:color="auto"/>
        <w:bottom w:val="none" w:sz="0" w:space="0" w:color="auto"/>
        <w:right w:val="none" w:sz="0" w:space="0" w:color="auto"/>
      </w:divBdr>
    </w:div>
    <w:div w:id="287132000">
      <w:bodyDiv w:val="1"/>
      <w:marLeft w:val="0"/>
      <w:marRight w:val="0"/>
      <w:marTop w:val="0"/>
      <w:marBottom w:val="0"/>
      <w:divBdr>
        <w:top w:val="none" w:sz="0" w:space="0" w:color="auto"/>
        <w:left w:val="none" w:sz="0" w:space="0" w:color="auto"/>
        <w:bottom w:val="none" w:sz="0" w:space="0" w:color="auto"/>
        <w:right w:val="none" w:sz="0" w:space="0" w:color="auto"/>
      </w:divBdr>
    </w:div>
    <w:div w:id="297341715">
      <w:bodyDiv w:val="1"/>
      <w:marLeft w:val="0"/>
      <w:marRight w:val="0"/>
      <w:marTop w:val="0"/>
      <w:marBottom w:val="0"/>
      <w:divBdr>
        <w:top w:val="none" w:sz="0" w:space="0" w:color="auto"/>
        <w:left w:val="none" w:sz="0" w:space="0" w:color="auto"/>
        <w:bottom w:val="none" w:sz="0" w:space="0" w:color="auto"/>
        <w:right w:val="none" w:sz="0" w:space="0" w:color="auto"/>
      </w:divBdr>
    </w:div>
    <w:div w:id="337199220">
      <w:bodyDiv w:val="1"/>
      <w:marLeft w:val="0"/>
      <w:marRight w:val="0"/>
      <w:marTop w:val="0"/>
      <w:marBottom w:val="0"/>
      <w:divBdr>
        <w:top w:val="none" w:sz="0" w:space="0" w:color="auto"/>
        <w:left w:val="none" w:sz="0" w:space="0" w:color="auto"/>
        <w:bottom w:val="none" w:sz="0" w:space="0" w:color="auto"/>
        <w:right w:val="none" w:sz="0" w:space="0" w:color="auto"/>
      </w:divBdr>
    </w:div>
    <w:div w:id="374163636">
      <w:bodyDiv w:val="1"/>
      <w:marLeft w:val="0"/>
      <w:marRight w:val="0"/>
      <w:marTop w:val="0"/>
      <w:marBottom w:val="0"/>
      <w:divBdr>
        <w:top w:val="none" w:sz="0" w:space="0" w:color="auto"/>
        <w:left w:val="none" w:sz="0" w:space="0" w:color="auto"/>
        <w:bottom w:val="none" w:sz="0" w:space="0" w:color="auto"/>
        <w:right w:val="none" w:sz="0" w:space="0" w:color="auto"/>
      </w:divBdr>
    </w:div>
    <w:div w:id="375469583">
      <w:bodyDiv w:val="1"/>
      <w:marLeft w:val="0"/>
      <w:marRight w:val="0"/>
      <w:marTop w:val="0"/>
      <w:marBottom w:val="0"/>
      <w:divBdr>
        <w:top w:val="none" w:sz="0" w:space="0" w:color="auto"/>
        <w:left w:val="none" w:sz="0" w:space="0" w:color="auto"/>
        <w:bottom w:val="none" w:sz="0" w:space="0" w:color="auto"/>
        <w:right w:val="none" w:sz="0" w:space="0" w:color="auto"/>
      </w:divBdr>
    </w:div>
    <w:div w:id="410779902">
      <w:bodyDiv w:val="1"/>
      <w:marLeft w:val="0"/>
      <w:marRight w:val="0"/>
      <w:marTop w:val="0"/>
      <w:marBottom w:val="0"/>
      <w:divBdr>
        <w:top w:val="none" w:sz="0" w:space="0" w:color="auto"/>
        <w:left w:val="none" w:sz="0" w:space="0" w:color="auto"/>
        <w:bottom w:val="none" w:sz="0" w:space="0" w:color="auto"/>
        <w:right w:val="none" w:sz="0" w:space="0" w:color="auto"/>
      </w:divBdr>
      <w:divsChild>
        <w:div w:id="1954438138">
          <w:marLeft w:val="0"/>
          <w:marRight w:val="0"/>
          <w:marTop w:val="0"/>
          <w:marBottom w:val="0"/>
          <w:divBdr>
            <w:top w:val="none" w:sz="0" w:space="0" w:color="auto"/>
            <w:left w:val="none" w:sz="0" w:space="0" w:color="auto"/>
            <w:bottom w:val="none" w:sz="0" w:space="0" w:color="auto"/>
            <w:right w:val="none" w:sz="0" w:space="0" w:color="auto"/>
          </w:divBdr>
        </w:div>
        <w:div w:id="679890835">
          <w:marLeft w:val="0"/>
          <w:marRight w:val="0"/>
          <w:marTop w:val="0"/>
          <w:marBottom w:val="0"/>
          <w:divBdr>
            <w:top w:val="single" w:sz="8" w:space="5" w:color="F8F8F8"/>
            <w:left w:val="single" w:sz="8" w:space="2" w:color="F8F8F8"/>
            <w:bottom w:val="single" w:sz="8" w:space="2" w:color="B2B2B2"/>
            <w:right w:val="single" w:sz="8" w:space="2" w:color="B2B2B2"/>
          </w:divBdr>
          <w:divsChild>
            <w:div w:id="710956429">
              <w:marLeft w:val="0"/>
              <w:marRight w:val="0"/>
              <w:marTop w:val="0"/>
              <w:marBottom w:val="45"/>
              <w:divBdr>
                <w:top w:val="none" w:sz="0" w:space="0" w:color="auto"/>
                <w:left w:val="none" w:sz="0" w:space="0" w:color="auto"/>
                <w:bottom w:val="none" w:sz="0" w:space="0" w:color="auto"/>
                <w:right w:val="none" w:sz="0" w:space="0" w:color="auto"/>
              </w:divBdr>
            </w:div>
          </w:divsChild>
        </w:div>
        <w:div w:id="1024289421">
          <w:marLeft w:val="0"/>
          <w:marRight w:val="0"/>
          <w:marTop w:val="0"/>
          <w:marBottom w:val="0"/>
          <w:divBdr>
            <w:top w:val="none" w:sz="0" w:space="0" w:color="auto"/>
            <w:left w:val="none" w:sz="0" w:space="0" w:color="auto"/>
            <w:bottom w:val="none" w:sz="0" w:space="0" w:color="auto"/>
            <w:right w:val="none" w:sz="0" w:space="0" w:color="auto"/>
          </w:divBdr>
        </w:div>
        <w:div w:id="945847960">
          <w:marLeft w:val="0"/>
          <w:marRight w:val="0"/>
          <w:marTop w:val="0"/>
          <w:marBottom w:val="0"/>
          <w:divBdr>
            <w:top w:val="none" w:sz="0" w:space="0" w:color="auto"/>
            <w:left w:val="none" w:sz="0" w:space="0" w:color="auto"/>
            <w:bottom w:val="none" w:sz="0" w:space="0" w:color="auto"/>
            <w:right w:val="none" w:sz="0" w:space="0" w:color="auto"/>
          </w:divBdr>
        </w:div>
        <w:div w:id="1829830949">
          <w:marLeft w:val="0"/>
          <w:marRight w:val="0"/>
          <w:marTop w:val="0"/>
          <w:marBottom w:val="0"/>
          <w:divBdr>
            <w:top w:val="none" w:sz="0" w:space="0" w:color="auto"/>
            <w:left w:val="none" w:sz="0" w:space="0" w:color="auto"/>
            <w:bottom w:val="none" w:sz="0" w:space="0" w:color="auto"/>
            <w:right w:val="none" w:sz="0" w:space="0" w:color="auto"/>
          </w:divBdr>
        </w:div>
        <w:div w:id="848175496">
          <w:marLeft w:val="0"/>
          <w:marRight w:val="0"/>
          <w:marTop w:val="0"/>
          <w:marBottom w:val="0"/>
          <w:divBdr>
            <w:top w:val="none" w:sz="0" w:space="0" w:color="auto"/>
            <w:left w:val="none" w:sz="0" w:space="0" w:color="auto"/>
            <w:bottom w:val="none" w:sz="0" w:space="0" w:color="auto"/>
            <w:right w:val="none" w:sz="0" w:space="0" w:color="auto"/>
          </w:divBdr>
        </w:div>
        <w:div w:id="2092698767">
          <w:marLeft w:val="0"/>
          <w:marRight w:val="0"/>
          <w:marTop w:val="0"/>
          <w:marBottom w:val="150"/>
          <w:divBdr>
            <w:top w:val="none" w:sz="0" w:space="0" w:color="auto"/>
            <w:left w:val="none" w:sz="0" w:space="0" w:color="auto"/>
            <w:bottom w:val="none" w:sz="0" w:space="0" w:color="auto"/>
            <w:right w:val="none" w:sz="0" w:space="0" w:color="auto"/>
          </w:divBdr>
        </w:div>
        <w:div w:id="846022305">
          <w:marLeft w:val="0"/>
          <w:marRight w:val="0"/>
          <w:marTop w:val="0"/>
          <w:marBottom w:val="0"/>
          <w:divBdr>
            <w:top w:val="none" w:sz="0" w:space="0" w:color="auto"/>
            <w:left w:val="none" w:sz="0" w:space="0" w:color="auto"/>
            <w:bottom w:val="none" w:sz="0" w:space="0" w:color="auto"/>
            <w:right w:val="none" w:sz="0" w:space="0" w:color="auto"/>
          </w:divBdr>
        </w:div>
      </w:divsChild>
    </w:div>
    <w:div w:id="542865908">
      <w:bodyDiv w:val="1"/>
      <w:marLeft w:val="0"/>
      <w:marRight w:val="0"/>
      <w:marTop w:val="0"/>
      <w:marBottom w:val="0"/>
      <w:divBdr>
        <w:top w:val="none" w:sz="0" w:space="0" w:color="auto"/>
        <w:left w:val="none" w:sz="0" w:space="0" w:color="auto"/>
        <w:bottom w:val="none" w:sz="0" w:space="0" w:color="auto"/>
        <w:right w:val="none" w:sz="0" w:space="0" w:color="auto"/>
      </w:divBdr>
    </w:div>
    <w:div w:id="576552220">
      <w:bodyDiv w:val="1"/>
      <w:marLeft w:val="0"/>
      <w:marRight w:val="0"/>
      <w:marTop w:val="0"/>
      <w:marBottom w:val="0"/>
      <w:divBdr>
        <w:top w:val="none" w:sz="0" w:space="0" w:color="auto"/>
        <w:left w:val="none" w:sz="0" w:space="0" w:color="auto"/>
        <w:bottom w:val="none" w:sz="0" w:space="0" w:color="auto"/>
        <w:right w:val="none" w:sz="0" w:space="0" w:color="auto"/>
      </w:divBdr>
    </w:div>
    <w:div w:id="667944923">
      <w:bodyDiv w:val="1"/>
      <w:marLeft w:val="0"/>
      <w:marRight w:val="0"/>
      <w:marTop w:val="0"/>
      <w:marBottom w:val="0"/>
      <w:divBdr>
        <w:top w:val="none" w:sz="0" w:space="0" w:color="auto"/>
        <w:left w:val="none" w:sz="0" w:space="0" w:color="auto"/>
        <w:bottom w:val="none" w:sz="0" w:space="0" w:color="auto"/>
        <w:right w:val="none" w:sz="0" w:space="0" w:color="auto"/>
      </w:divBdr>
    </w:div>
    <w:div w:id="712659782">
      <w:bodyDiv w:val="1"/>
      <w:marLeft w:val="0"/>
      <w:marRight w:val="0"/>
      <w:marTop w:val="0"/>
      <w:marBottom w:val="0"/>
      <w:divBdr>
        <w:top w:val="none" w:sz="0" w:space="0" w:color="auto"/>
        <w:left w:val="none" w:sz="0" w:space="0" w:color="auto"/>
        <w:bottom w:val="none" w:sz="0" w:space="0" w:color="auto"/>
        <w:right w:val="none" w:sz="0" w:space="0" w:color="auto"/>
      </w:divBdr>
    </w:div>
    <w:div w:id="721248069">
      <w:bodyDiv w:val="1"/>
      <w:marLeft w:val="0"/>
      <w:marRight w:val="0"/>
      <w:marTop w:val="0"/>
      <w:marBottom w:val="0"/>
      <w:divBdr>
        <w:top w:val="none" w:sz="0" w:space="0" w:color="auto"/>
        <w:left w:val="none" w:sz="0" w:space="0" w:color="auto"/>
        <w:bottom w:val="none" w:sz="0" w:space="0" w:color="auto"/>
        <w:right w:val="none" w:sz="0" w:space="0" w:color="auto"/>
      </w:divBdr>
    </w:div>
    <w:div w:id="724916415">
      <w:bodyDiv w:val="1"/>
      <w:marLeft w:val="0"/>
      <w:marRight w:val="0"/>
      <w:marTop w:val="0"/>
      <w:marBottom w:val="0"/>
      <w:divBdr>
        <w:top w:val="none" w:sz="0" w:space="0" w:color="auto"/>
        <w:left w:val="none" w:sz="0" w:space="0" w:color="auto"/>
        <w:bottom w:val="none" w:sz="0" w:space="0" w:color="auto"/>
        <w:right w:val="none" w:sz="0" w:space="0" w:color="auto"/>
      </w:divBdr>
    </w:div>
    <w:div w:id="774597821">
      <w:bodyDiv w:val="1"/>
      <w:marLeft w:val="0"/>
      <w:marRight w:val="0"/>
      <w:marTop w:val="0"/>
      <w:marBottom w:val="0"/>
      <w:divBdr>
        <w:top w:val="none" w:sz="0" w:space="0" w:color="auto"/>
        <w:left w:val="none" w:sz="0" w:space="0" w:color="auto"/>
        <w:bottom w:val="none" w:sz="0" w:space="0" w:color="auto"/>
        <w:right w:val="none" w:sz="0" w:space="0" w:color="auto"/>
      </w:divBdr>
      <w:divsChild>
        <w:div w:id="1968855915">
          <w:marLeft w:val="0"/>
          <w:marRight w:val="0"/>
          <w:marTop w:val="0"/>
          <w:marBottom w:val="0"/>
          <w:divBdr>
            <w:top w:val="none" w:sz="0" w:space="0" w:color="auto"/>
            <w:left w:val="none" w:sz="0" w:space="0" w:color="auto"/>
            <w:bottom w:val="none" w:sz="0" w:space="0" w:color="auto"/>
            <w:right w:val="none" w:sz="0" w:space="0" w:color="auto"/>
          </w:divBdr>
        </w:div>
        <w:div w:id="1201087601">
          <w:marLeft w:val="0"/>
          <w:marRight w:val="0"/>
          <w:marTop w:val="0"/>
          <w:marBottom w:val="0"/>
          <w:divBdr>
            <w:top w:val="none" w:sz="0" w:space="0" w:color="auto"/>
            <w:left w:val="none" w:sz="0" w:space="0" w:color="auto"/>
            <w:bottom w:val="none" w:sz="0" w:space="0" w:color="auto"/>
            <w:right w:val="none" w:sz="0" w:space="0" w:color="auto"/>
          </w:divBdr>
        </w:div>
        <w:div w:id="210844754">
          <w:marLeft w:val="0"/>
          <w:marRight w:val="0"/>
          <w:marTop w:val="0"/>
          <w:marBottom w:val="0"/>
          <w:divBdr>
            <w:top w:val="none" w:sz="0" w:space="0" w:color="auto"/>
            <w:left w:val="none" w:sz="0" w:space="0" w:color="auto"/>
            <w:bottom w:val="none" w:sz="0" w:space="0" w:color="auto"/>
            <w:right w:val="none" w:sz="0" w:space="0" w:color="auto"/>
          </w:divBdr>
        </w:div>
        <w:div w:id="1063407997">
          <w:marLeft w:val="0"/>
          <w:marRight w:val="0"/>
          <w:marTop w:val="0"/>
          <w:marBottom w:val="0"/>
          <w:divBdr>
            <w:top w:val="none" w:sz="0" w:space="0" w:color="auto"/>
            <w:left w:val="none" w:sz="0" w:space="0" w:color="auto"/>
            <w:bottom w:val="none" w:sz="0" w:space="0" w:color="auto"/>
            <w:right w:val="none" w:sz="0" w:space="0" w:color="auto"/>
          </w:divBdr>
        </w:div>
        <w:div w:id="1209025952">
          <w:marLeft w:val="0"/>
          <w:marRight w:val="0"/>
          <w:marTop w:val="0"/>
          <w:marBottom w:val="0"/>
          <w:divBdr>
            <w:top w:val="none" w:sz="0" w:space="0" w:color="auto"/>
            <w:left w:val="none" w:sz="0" w:space="0" w:color="auto"/>
            <w:bottom w:val="none" w:sz="0" w:space="0" w:color="auto"/>
            <w:right w:val="none" w:sz="0" w:space="0" w:color="auto"/>
          </w:divBdr>
        </w:div>
        <w:div w:id="541598198">
          <w:marLeft w:val="0"/>
          <w:marRight w:val="0"/>
          <w:marTop w:val="0"/>
          <w:marBottom w:val="0"/>
          <w:divBdr>
            <w:top w:val="none" w:sz="0" w:space="0" w:color="auto"/>
            <w:left w:val="none" w:sz="0" w:space="0" w:color="auto"/>
            <w:bottom w:val="none" w:sz="0" w:space="0" w:color="auto"/>
            <w:right w:val="none" w:sz="0" w:space="0" w:color="auto"/>
          </w:divBdr>
        </w:div>
        <w:div w:id="1549142412">
          <w:marLeft w:val="0"/>
          <w:marRight w:val="0"/>
          <w:marTop w:val="0"/>
          <w:marBottom w:val="0"/>
          <w:divBdr>
            <w:top w:val="none" w:sz="0" w:space="0" w:color="auto"/>
            <w:left w:val="none" w:sz="0" w:space="0" w:color="auto"/>
            <w:bottom w:val="none" w:sz="0" w:space="0" w:color="auto"/>
            <w:right w:val="none" w:sz="0" w:space="0" w:color="auto"/>
          </w:divBdr>
        </w:div>
        <w:div w:id="1571891858">
          <w:marLeft w:val="0"/>
          <w:marRight w:val="0"/>
          <w:marTop w:val="0"/>
          <w:marBottom w:val="0"/>
          <w:divBdr>
            <w:top w:val="none" w:sz="0" w:space="0" w:color="auto"/>
            <w:left w:val="none" w:sz="0" w:space="0" w:color="auto"/>
            <w:bottom w:val="none" w:sz="0" w:space="0" w:color="auto"/>
            <w:right w:val="none" w:sz="0" w:space="0" w:color="auto"/>
          </w:divBdr>
        </w:div>
        <w:div w:id="922570950">
          <w:marLeft w:val="0"/>
          <w:marRight w:val="0"/>
          <w:marTop w:val="0"/>
          <w:marBottom w:val="0"/>
          <w:divBdr>
            <w:top w:val="none" w:sz="0" w:space="0" w:color="auto"/>
            <w:left w:val="none" w:sz="0" w:space="0" w:color="auto"/>
            <w:bottom w:val="none" w:sz="0" w:space="0" w:color="auto"/>
            <w:right w:val="none" w:sz="0" w:space="0" w:color="auto"/>
          </w:divBdr>
        </w:div>
        <w:div w:id="1562982499">
          <w:marLeft w:val="0"/>
          <w:marRight w:val="0"/>
          <w:marTop w:val="0"/>
          <w:marBottom w:val="0"/>
          <w:divBdr>
            <w:top w:val="none" w:sz="0" w:space="0" w:color="auto"/>
            <w:left w:val="none" w:sz="0" w:space="0" w:color="auto"/>
            <w:bottom w:val="none" w:sz="0" w:space="0" w:color="auto"/>
            <w:right w:val="none" w:sz="0" w:space="0" w:color="auto"/>
          </w:divBdr>
        </w:div>
        <w:div w:id="873536807">
          <w:marLeft w:val="0"/>
          <w:marRight w:val="0"/>
          <w:marTop w:val="0"/>
          <w:marBottom w:val="0"/>
          <w:divBdr>
            <w:top w:val="none" w:sz="0" w:space="0" w:color="auto"/>
            <w:left w:val="none" w:sz="0" w:space="0" w:color="auto"/>
            <w:bottom w:val="none" w:sz="0" w:space="0" w:color="auto"/>
            <w:right w:val="none" w:sz="0" w:space="0" w:color="auto"/>
          </w:divBdr>
        </w:div>
        <w:div w:id="1806778167">
          <w:marLeft w:val="0"/>
          <w:marRight w:val="0"/>
          <w:marTop w:val="0"/>
          <w:marBottom w:val="0"/>
          <w:divBdr>
            <w:top w:val="none" w:sz="0" w:space="0" w:color="auto"/>
            <w:left w:val="none" w:sz="0" w:space="0" w:color="auto"/>
            <w:bottom w:val="none" w:sz="0" w:space="0" w:color="auto"/>
            <w:right w:val="none" w:sz="0" w:space="0" w:color="auto"/>
          </w:divBdr>
        </w:div>
        <w:div w:id="1310089925">
          <w:marLeft w:val="0"/>
          <w:marRight w:val="0"/>
          <w:marTop w:val="0"/>
          <w:marBottom w:val="0"/>
          <w:divBdr>
            <w:top w:val="none" w:sz="0" w:space="0" w:color="auto"/>
            <w:left w:val="none" w:sz="0" w:space="0" w:color="auto"/>
            <w:bottom w:val="none" w:sz="0" w:space="0" w:color="auto"/>
            <w:right w:val="none" w:sz="0" w:space="0" w:color="auto"/>
          </w:divBdr>
        </w:div>
        <w:div w:id="896630085">
          <w:marLeft w:val="0"/>
          <w:marRight w:val="0"/>
          <w:marTop w:val="0"/>
          <w:marBottom w:val="0"/>
          <w:divBdr>
            <w:top w:val="none" w:sz="0" w:space="0" w:color="auto"/>
            <w:left w:val="none" w:sz="0" w:space="0" w:color="auto"/>
            <w:bottom w:val="none" w:sz="0" w:space="0" w:color="auto"/>
            <w:right w:val="none" w:sz="0" w:space="0" w:color="auto"/>
          </w:divBdr>
        </w:div>
        <w:div w:id="1882283911">
          <w:marLeft w:val="0"/>
          <w:marRight w:val="0"/>
          <w:marTop w:val="0"/>
          <w:marBottom w:val="0"/>
          <w:divBdr>
            <w:top w:val="none" w:sz="0" w:space="0" w:color="auto"/>
            <w:left w:val="none" w:sz="0" w:space="0" w:color="auto"/>
            <w:bottom w:val="none" w:sz="0" w:space="0" w:color="auto"/>
            <w:right w:val="none" w:sz="0" w:space="0" w:color="auto"/>
          </w:divBdr>
        </w:div>
        <w:div w:id="1583905987">
          <w:marLeft w:val="0"/>
          <w:marRight w:val="0"/>
          <w:marTop w:val="0"/>
          <w:marBottom w:val="0"/>
          <w:divBdr>
            <w:top w:val="none" w:sz="0" w:space="0" w:color="auto"/>
            <w:left w:val="none" w:sz="0" w:space="0" w:color="auto"/>
            <w:bottom w:val="none" w:sz="0" w:space="0" w:color="auto"/>
            <w:right w:val="none" w:sz="0" w:space="0" w:color="auto"/>
          </w:divBdr>
        </w:div>
        <w:div w:id="1964388291">
          <w:marLeft w:val="0"/>
          <w:marRight w:val="0"/>
          <w:marTop w:val="0"/>
          <w:marBottom w:val="0"/>
          <w:divBdr>
            <w:top w:val="none" w:sz="0" w:space="0" w:color="auto"/>
            <w:left w:val="none" w:sz="0" w:space="0" w:color="auto"/>
            <w:bottom w:val="none" w:sz="0" w:space="0" w:color="auto"/>
            <w:right w:val="none" w:sz="0" w:space="0" w:color="auto"/>
          </w:divBdr>
        </w:div>
        <w:div w:id="1263034463">
          <w:marLeft w:val="0"/>
          <w:marRight w:val="0"/>
          <w:marTop w:val="0"/>
          <w:marBottom w:val="0"/>
          <w:divBdr>
            <w:top w:val="single" w:sz="8" w:space="5" w:color="F8F8F8"/>
            <w:left w:val="single" w:sz="8" w:space="2" w:color="F8F8F8"/>
            <w:bottom w:val="single" w:sz="8" w:space="2" w:color="B2B2B2"/>
            <w:right w:val="single" w:sz="8" w:space="2" w:color="B2B2B2"/>
          </w:divBdr>
          <w:divsChild>
            <w:div w:id="1652782283">
              <w:marLeft w:val="0"/>
              <w:marRight w:val="0"/>
              <w:marTop w:val="0"/>
              <w:marBottom w:val="45"/>
              <w:divBdr>
                <w:top w:val="none" w:sz="0" w:space="0" w:color="auto"/>
                <w:left w:val="none" w:sz="0" w:space="0" w:color="auto"/>
                <w:bottom w:val="none" w:sz="0" w:space="0" w:color="auto"/>
                <w:right w:val="none" w:sz="0" w:space="0" w:color="auto"/>
              </w:divBdr>
            </w:div>
          </w:divsChild>
        </w:div>
        <w:div w:id="951012004">
          <w:marLeft w:val="0"/>
          <w:marRight w:val="0"/>
          <w:marTop w:val="0"/>
          <w:marBottom w:val="0"/>
          <w:divBdr>
            <w:top w:val="none" w:sz="0" w:space="0" w:color="auto"/>
            <w:left w:val="none" w:sz="0" w:space="0" w:color="auto"/>
            <w:bottom w:val="none" w:sz="0" w:space="0" w:color="auto"/>
            <w:right w:val="none" w:sz="0" w:space="0" w:color="auto"/>
          </w:divBdr>
        </w:div>
        <w:div w:id="617954606">
          <w:marLeft w:val="0"/>
          <w:marRight w:val="0"/>
          <w:marTop w:val="0"/>
          <w:marBottom w:val="0"/>
          <w:divBdr>
            <w:top w:val="none" w:sz="0" w:space="0" w:color="auto"/>
            <w:left w:val="none" w:sz="0" w:space="0" w:color="auto"/>
            <w:bottom w:val="none" w:sz="0" w:space="0" w:color="auto"/>
            <w:right w:val="none" w:sz="0" w:space="0" w:color="auto"/>
          </w:divBdr>
        </w:div>
        <w:div w:id="411465384">
          <w:marLeft w:val="0"/>
          <w:marRight w:val="0"/>
          <w:marTop w:val="0"/>
          <w:marBottom w:val="0"/>
          <w:divBdr>
            <w:top w:val="none" w:sz="0" w:space="0" w:color="auto"/>
            <w:left w:val="none" w:sz="0" w:space="0" w:color="auto"/>
            <w:bottom w:val="none" w:sz="0" w:space="0" w:color="auto"/>
            <w:right w:val="none" w:sz="0" w:space="0" w:color="auto"/>
          </w:divBdr>
        </w:div>
        <w:div w:id="657462682">
          <w:marLeft w:val="0"/>
          <w:marRight w:val="0"/>
          <w:marTop w:val="0"/>
          <w:marBottom w:val="0"/>
          <w:divBdr>
            <w:top w:val="none" w:sz="0" w:space="0" w:color="auto"/>
            <w:left w:val="none" w:sz="0" w:space="0" w:color="auto"/>
            <w:bottom w:val="none" w:sz="0" w:space="0" w:color="auto"/>
            <w:right w:val="none" w:sz="0" w:space="0" w:color="auto"/>
          </w:divBdr>
        </w:div>
        <w:div w:id="1133795415">
          <w:marLeft w:val="0"/>
          <w:marRight w:val="0"/>
          <w:marTop w:val="0"/>
          <w:marBottom w:val="0"/>
          <w:divBdr>
            <w:top w:val="none" w:sz="0" w:space="0" w:color="auto"/>
            <w:left w:val="none" w:sz="0" w:space="0" w:color="auto"/>
            <w:bottom w:val="none" w:sz="0" w:space="0" w:color="auto"/>
            <w:right w:val="none" w:sz="0" w:space="0" w:color="auto"/>
          </w:divBdr>
        </w:div>
        <w:div w:id="1408921882">
          <w:marLeft w:val="0"/>
          <w:marRight w:val="0"/>
          <w:marTop w:val="0"/>
          <w:marBottom w:val="0"/>
          <w:divBdr>
            <w:top w:val="none" w:sz="0" w:space="0" w:color="auto"/>
            <w:left w:val="none" w:sz="0" w:space="0" w:color="auto"/>
            <w:bottom w:val="none" w:sz="0" w:space="0" w:color="auto"/>
            <w:right w:val="none" w:sz="0" w:space="0" w:color="auto"/>
          </w:divBdr>
        </w:div>
        <w:div w:id="254947583">
          <w:marLeft w:val="0"/>
          <w:marRight w:val="0"/>
          <w:marTop w:val="0"/>
          <w:marBottom w:val="0"/>
          <w:divBdr>
            <w:top w:val="none" w:sz="0" w:space="0" w:color="auto"/>
            <w:left w:val="none" w:sz="0" w:space="0" w:color="auto"/>
            <w:bottom w:val="none" w:sz="0" w:space="0" w:color="auto"/>
            <w:right w:val="none" w:sz="0" w:space="0" w:color="auto"/>
          </w:divBdr>
        </w:div>
        <w:div w:id="716197202">
          <w:marLeft w:val="0"/>
          <w:marRight w:val="0"/>
          <w:marTop w:val="0"/>
          <w:marBottom w:val="0"/>
          <w:divBdr>
            <w:top w:val="none" w:sz="0" w:space="0" w:color="auto"/>
            <w:left w:val="none" w:sz="0" w:space="0" w:color="auto"/>
            <w:bottom w:val="none" w:sz="0" w:space="0" w:color="auto"/>
            <w:right w:val="none" w:sz="0" w:space="0" w:color="auto"/>
          </w:divBdr>
        </w:div>
        <w:div w:id="1518689526">
          <w:marLeft w:val="0"/>
          <w:marRight w:val="0"/>
          <w:marTop w:val="0"/>
          <w:marBottom w:val="0"/>
          <w:divBdr>
            <w:top w:val="none" w:sz="0" w:space="0" w:color="auto"/>
            <w:left w:val="none" w:sz="0" w:space="0" w:color="auto"/>
            <w:bottom w:val="none" w:sz="0" w:space="0" w:color="auto"/>
            <w:right w:val="none" w:sz="0" w:space="0" w:color="auto"/>
          </w:divBdr>
        </w:div>
        <w:div w:id="1892157111">
          <w:marLeft w:val="0"/>
          <w:marRight w:val="0"/>
          <w:marTop w:val="0"/>
          <w:marBottom w:val="0"/>
          <w:divBdr>
            <w:top w:val="none" w:sz="0" w:space="0" w:color="auto"/>
            <w:left w:val="none" w:sz="0" w:space="0" w:color="auto"/>
            <w:bottom w:val="none" w:sz="0" w:space="0" w:color="auto"/>
            <w:right w:val="none" w:sz="0" w:space="0" w:color="auto"/>
          </w:divBdr>
        </w:div>
        <w:div w:id="703747001">
          <w:marLeft w:val="0"/>
          <w:marRight w:val="0"/>
          <w:marTop w:val="0"/>
          <w:marBottom w:val="0"/>
          <w:divBdr>
            <w:top w:val="none" w:sz="0" w:space="0" w:color="auto"/>
            <w:left w:val="none" w:sz="0" w:space="0" w:color="auto"/>
            <w:bottom w:val="none" w:sz="0" w:space="0" w:color="auto"/>
            <w:right w:val="none" w:sz="0" w:space="0" w:color="auto"/>
          </w:divBdr>
        </w:div>
        <w:div w:id="1878663549">
          <w:marLeft w:val="0"/>
          <w:marRight w:val="0"/>
          <w:marTop w:val="0"/>
          <w:marBottom w:val="0"/>
          <w:divBdr>
            <w:top w:val="none" w:sz="0" w:space="0" w:color="auto"/>
            <w:left w:val="none" w:sz="0" w:space="0" w:color="auto"/>
            <w:bottom w:val="none" w:sz="0" w:space="0" w:color="auto"/>
            <w:right w:val="none" w:sz="0" w:space="0" w:color="auto"/>
          </w:divBdr>
        </w:div>
        <w:div w:id="1278022878">
          <w:marLeft w:val="0"/>
          <w:marRight w:val="0"/>
          <w:marTop w:val="0"/>
          <w:marBottom w:val="0"/>
          <w:divBdr>
            <w:top w:val="none" w:sz="0" w:space="0" w:color="auto"/>
            <w:left w:val="none" w:sz="0" w:space="0" w:color="auto"/>
            <w:bottom w:val="none" w:sz="0" w:space="0" w:color="auto"/>
            <w:right w:val="none" w:sz="0" w:space="0" w:color="auto"/>
          </w:divBdr>
        </w:div>
        <w:div w:id="70196113">
          <w:marLeft w:val="0"/>
          <w:marRight w:val="0"/>
          <w:marTop w:val="0"/>
          <w:marBottom w:val="0"/>
          <w:divBdr>
            <w:top w:val="none" w:sz="0" w:space="0" w:color="auto"/>
            <w:left w:val="none" w:sz="0" w:space="0" w:color="auto"/>
            <w:bottom w:val="none" w:sz="0" w:space="0" w:color="auto"/>
            <w:right w:val="none" w:sz="0" w:space="0" w:color="auto"/>
          </w:divBdr>
        </w:div>
        <w:div w:id="376900240">
          <w:marLeft w:val="0"/>
          <w:marRight w:val="0"/>
          <w:marTop w:val="0"/>
          <w:marBottom w:val="0"/>
          <w:divBdr>
            <w:top w:val="none" w:sz="0" w:space="0" w:color="auto"/>
            <w:left w:val="none" w:sz="0" w:space="0" w:color="auto"/>
            <w:bottom w:val="none" w:sz="0" w:space="0" w:color="auto"/>
            <w:right w:val="none" w:sz="0" w:space="0" w:color="auto"/>
          </w:divBdr>
        </w:div>
        <w:div w:id="1010713616">
          <w:marLeft w:val="0"/>
          <w:marRight w:val="0"/>
          <w:marTop w:val="0"/>
          <w:marBottom w:val="0"/>
          <w:divBdr>
            <w:top w:val="none" w:sz="0" w:space="0" w:color="auto"/>
            <w:left w:val="none" w:sz="0" w:space="0" w:color="auto"/>
            <w:bottom w:val="none" w:sz="0" w:space="0" w:color="auto"/>
            <w:right w:val="none" w:sz="0" w:space="0" w:color="auto"/>
          </w:divBdr>
        </w:div>
        <w:div w:id="1200708267">
          <w:marLeft w:val="0"/>
          <w:marRight w:val="0"/>
          <w:marTop w:val="0"/>
          <w:marBottom w:val="0"/>
          <w:divBdr>
            <w:top w:val="none" w:sz="0" w:space="0" w:color="auto"/>
            <w:left w:val="none" w:sz="0" w:space="0" w:color="auto"/>
            <w:bottom w:val="none" w:sz="0" w:space="0" w:color="auto"/>
            <w:right w:val="none" w:sz="0" w:space="0" w:color="auto"/>
          </w:divBdr>
        </w:div>
        <w:div w:id="1793211016">
          <w:marLeft w:val="0"/>
          <w:marRight w:val="0"/>
          <w:marTop w:val="0"/>
          <w:marBottom w:val="0"/>
          <w:divBdr>
            <w:top w:val="none" w:sz="0" w:space="0" w:color="auto"/>
            <w:left w:val="none" w:sz="0" w:space="0" w:color="auto"/>
            <w:bottom w:val="none" w:sz="0" w:space="0" w:color="auto"/>
            <w:right w:val="none" w:sz="0" w:space="0" w:color="auto"/>
          </w:divBdr>
        </w:div>
        <w:div w:id="582642176">
          <w:marLeft w:val="0"/>
          <w:marRight w:val="0"/>
          <w:marTop w:val="0"/>
          <w:marBottom w:val="0"/>
          <w:divBdr>
            <w:top w:val="none" w:sz="0" w:space="0" w:color="auto"/>
            <w:left w:val="none" w:sz="0" w:space="0" w:color="auto"/>
            <w:bottom w:val="none" w:sz="0" w:space="0" w:color="auto"/>
            <w:right w:val="none" w:sz="0" w:space="0" w:color="auto"/>
          </w:divBdr>
        </w:div>
        <w:div w:id="452293236">
          <w:marLeft w:val="0"/>
          <w:marRight w:val="0"/>
          <w:marTop w:val="0"/>
          <w:marBottom w:val="0"/>
          <w:divBdr>
            <w:top w:val="none" w:sz="0" w:space="0" w:color="auto"/>
            <w:left w:val="none" w:sz="0" w:space="0" w:color="auto"/>
            <w:bottom w:val="none" w:sz="0" w:space="0" w:color="auto"/>
            <w:right w:val="none" w:sz="0" w:space="0" w:color="auto"/>
          </w:divBdr>
        </w:div>
        <w:div w:id="49774217">
          <w:marLeft w:val="0"/>
          <w:marRight w:val="0"/>
          <w:marTop w:val="0"/>
          <w:marBottom w:val="0"/>
          <w:divBdr>
            <w:top w:val="none" w:sz="0" w:space="0" w:color="auto"/>
            <w:left w:val="none" w:sz="0" w:space="0" w:color="auto"/>
            <w:bottom w:val="none" w:sz="0" w:space="0" w:color="auto"/>
            <w:right w:val="none" w:sz="0" w:space="0" w:color="auto"/>
          </w:divBdr>
        </w:div>
        <w:div w:id="2037608958">
          <w:marLeft w:val="0"/>
          <w:marRight w:val="0"/>
          <w:marTop w:val="0"/>
          <w:marBottom w:val="0"/>
          <w:divBdr>
            <w:top w:val="none" w:sz="0" w:space="0" w:color="auto"/>
            <w:left w:val="none" w:sz="0" w:space="0" w:color="auto"/>
            <w:bottom w:val="none" w:sz="0" w:space="0" w:color="auto"/>
            <w:right w:val="none" w:sz="0" w:space="0" w:color="auto"/>
          </w:divBdr>
        </w:div>
        <w:div w:id="1217548418">
          <w:marLeft w:val="0"/>
          <w:marRight w:val="0"/>
          <w:marTop w:val="0"/>
          <w:marBottom w:val="0"/>
          <w:divBdr>
            <w:top w:val="none" w:sz="0" w:space="0" w:color="auto"/>
            <w:left w:val="none" w:sz="0" w:space="0" w:color="auto"/>
            <w:bottom w:val="none" w:sz="0" w:space="0" w:color="auto"/>
            <w:right w:val="none" w:sz="0" w:space="0" w:color="auto"/>
          </w:divBdr>
        </w:div>
        <w:div w:id="610164317">
          <w:marLeft w:val="0"/>
          <w:marRight w:val="0"/>
          <w:marTop w:val="0"/>
          <w:marBottom w:val="0"/>
          <w:divBdr>
            <w:top w:val="none" w:sz="0" w:space="0" w:color="auto"/>
            <w:left w:val="none" w:sz="0" w:space="0" w:color="auto"/>
            <w:bottom w:val="none" w:sz="0" w:space="0" w:color="auto"/>
            <w:right w:val="none" w:sz="0" w:space="0" w:color="auto"/>
          </w:divBdr>
        </w:div>
        <w:div w:id="412898550">
          <w:marLeft w:val="0"/>
          <w:marRight w:val="0"/>
          <w:marTop w:val="0"/>
          <w:marBottom w:val="0"/>
          <w:divBdr>
            <w:top w:val="none" w:sz="0" w:space="0" w:color="auto"/>
            <w:left w:val="none" w:sz="0" w:space="0" w:color="auto"/>
            <w:bottom w:val="none" w:sz="0" w:space="0" w:color="auto"/>
            <w:right w:val="none" w:sz="0" w:space="0" w:color="auto"/>
          </w:divBdr>
        </w:div>
        <w:div w:id="183519971">
          <w:marLeft w:val="0"/>
          <w:marRight w:val="0"/>
          <w:marTop w:val="0"/>
          <w:marBottom w:val="0"/>
          <w:divBdr>
            <w:top w:val="none" w:sz="0" w:space="0" w:color="auto"/>
            <w:left w:val="none" w:sz="0" w:space="0" w:color="auto"/>
            <w:bottom w:val="none" w:sz="0" w:space="0" w:color="auto"/>
            <w:right w:val="none" w:sz="0" w:space="0" w:color="auto"/>
          </w:divBdr>
        </w:div>
        <w:div w:id="230892678">
          <w:marLeft w:val="0"/>
          <w:marRight w:val="0"/>
          <w:marTop w:val="0"/>
          <w:marBottom w:val="0"/>
          <w:divBdr>
            <w:top w:val="none" w:sz="0" w:space="0" w:color="auto"/>
            <w:left w:val="none" w:sz="0" w:space="0" w:color="auto"/>
            <w:bottom w:val="none" w:sz="0" w:space="0" w:color="auto"/>
            <w:right w:val="none" w:sz="0" w:space="0" w:color="auto"/>
          </w:divBdr>
        </w:div>
        <w:div w:id="849487901">
          <w:marLeft w:val="0"/>
          <w:marRight w:val="0"/>
          <w:marTop w:val="0"/>
          <w:marBottom w:val="150"/>
          <w:divBdr>
            <w:top w:val="none" w:sz="0" w:space="0" w:color="auto"/>
            <w:left w:val="none" w:sz="0" w:space="0" w:color="auto"/>
            <w:bottom w:val="none" w:sz="0" w:space="0" w:color="auto"/>
            <w:right w:val="none" w:sz="0" w:space="0" w:color="auto"/>
          </w:divBdr>
        </w:div>
        <w:div w:id="1928686473">
          <w:marLeft w:val="0"/>
          <w:marRight w:val="0"/>
          <w:marTop w:val="0"/>
          <w:marBottom w:val="0"/>
          <w:divBdr>
            <w:top w:val="none" w:sz="0" w:space="0" w:color="auto"/>
            <w:left w:val="none" w:sz="0" w:space="0" w:color="auto"/>
            <w:bottom w:val="none" w:sz="0" w:space="0" w:color="auto"/>
            <w:right w:val="none" w:sz="0" w:space="0" w:color="auto"/>
          </w:divBdr>
        </w:div>
        <w:div w:id="481166030">
          <w:marLeft w:val="0"/>
          <w:marRight w:val="0"/>
          <w:marTop w:val="0"/>
          <w:marBottom w:val="0"/>
          <w:divBdr>
            <w:top w:val="none" w:sz="0" w:space="0" w:color="auto"/>
            <w:left w:val="none" w:sz="0" w:space="0" w:color="auto"/>
            <w:bottom w:val="none" w:sz="0" w:space="0" w:color="auto"/>
            <w:right w:val="none" w:sz="0" w:space="0" w:color="auto"/>
          </w:divBdr>
        </w:div>
        <w:div w:id="2019649859">
          <w:marLeft w:val="0"/>
          <w:marRight w:val="0"/>
          <w:marTop w:val="0"/>
          <w:marBottom w:val="0"/>
          <w:divBdr>
            <w:top w:val="none" w:sz="0" w:space="0" w:color="auto"/>
            <w:left w:val="none" w:sz="0" w:space="0" w:color="auto"/>
            <w:bottom w:val="none" w:sz="0" w:space="0" w:color="auto"/>
            <w:right w:val="none" w:sz="0" w:space="0" w:color="auto"/>
          </w:divBdr>
        </w:div>
        <w:div w:id="1136870380">
          <w:marLeft w:val="0"/>
          <w:marRight w:val="0"/>
          <w:marTop w:val="0"/>
          <w:marBottom w:val="0"/>
          <w:divBdr>
            <w:top w:val="none" w:sz="0" w:space="0" w:color="auto"/>
            <w:left w:val="none" w:sz="0" w:space="0" w:color="auto"/>
            <w:bottom w:val="none" w:sz="0" w:space="0" w:color="auto"/>
            <w:right w:val="none" w:sz="0" w:space="0" w:color="auto"/>
          </w:divBdr>
        </w:div>
        <w:div w:id="1660767445">
          <w:marLeft w:val="0"/>
          <w:marRight w:val="0"/>
          <w:marTop w:val="0"/>
          <w:marBottom w:val="0"/>
          <w:divBdr>
            <w:top w:val="none" w:sz="0" w:space="0" w:color="auto"/>
            <w:left w:val="none" w:sz="0" w:space="0" w:color="auto"/>
            <w:bottom w:val="none" w:sz="0" w:space="0" w:color="auto"/>
            <w:right w:val="none" w:sz="0" w:space="0" w:color="auto"/>
          </w:divBdr>
        </w:div>
      </w:divsChild>
    </w:div>
    <w:div w:id="788475500">
      <w:bodyDiv w:val="1"/>
      <w:marLeft w:val="0"/>
      <w:marRight w:val="0"/>
      <w:marTop w:val="0"/>
      <w:marBottom w:val="0"/>
      <w:divBdr>
        <w:top w:val="none" w:sz="0" w:space="0" w:color="auto"/>
        <w:left w:val="none" w:sz="0" w:space="0" w:color="auto"/>
        <w:bottom w:val="none" w:sz="0" w:space="0" w:color="auto"/>
        <w:right w:val="none" w:sz="0" w:space="0" w:color="auto"/>
      </w:divBdr>
    </w:div>
    <w:div w:id="831407926">
      <w:bodyDiv w:val="1"/>
      <w:marLeft w:val="0"/>
      <w:marRight w:val="0"/>
      <w:marTop w:val="0"/>
      <w:marBottom w:val="0"/>
      <w:divBdr>
        <w:top w:val="none" w:sz="0" w:space="0" w:color="auto"/>
        <w:left w:val="none" w:sz="0" w:space="0" w:color="auto"/>
        <w:bottom w:val="none" w:sz="0" w:space="0" w:color="auto"/>
        <w:right w:val="none" w:sz="0" w:space="0" w:color="auto"/>
      </w:divBdr>
    </w:div>
    <w:div w:id="844903529">
      <w:bodyDiv w:val="1"/>
      <w:marLeft w:val="0"/>
      <w:marRight w:val="0"/>
      <w:marTop w:val="0"/>
      <w:marBottom w:val="0"/>
      <w:divBdr>
        <w:top w:val="none" w:sz="0" w:space="0" w:color="auto"/>
        <w:left w:val="none" w:sz="0" w:space="0" w:color="auto"/>
        <w:bottom w:val="none" w:sz="0" w:space="0" w:color="auto"/>
        <w:right w:val="none" w:sz="0" w:space="0" w:color="auto"/>
      </w:divBdr>
    </w:div>
    <w:div w:id="857425304">
      <w:bodyDiv w:val="1"/>
      <w:marLeft w:val="0"/>
      <w:marRight w:val="0"/>
      <w:marTop w:val="0"/>
      <w:marBottom w:val="0"/>
      <w:divBdr>
        <w:top w:val="none" w:sz="0" w:space="0" w:color="auto"/>
        <w:left w:val="none" w:sz="0" w:space="0" w:color="auto"/>
        <w:bottom w:val="none" w:sz="0" w:space="0" w:color="auto"/>
        <w:right w:val="none" w:sz="0" w:space="0" w:color="auto"/>
      </w:divBdr>
    </w:div>
    <w:div w:id="872690227">
      <w:bodyDiv w:val="1"/>
      <w:marLeft w:val="0"/>
      <w:marRight w:val="0"/>
      <w:marTop w:val="0"/>
      <w:marBottom w:val="0"/>
      <w:divBdr>
        <w:top w:val="none" w:sz="0" w:space="0" w:color="auto"/>
        <w:left w:val="none" w:sz="0" w:space="0" w:color="auto"/>
        <w:bottom w:val="none" w:sz="0" w:space="0" w:color="auto"/>
        <w:right w:val="none" w:sz="0" w:space="0" w:color="auto"/>
      </w:divBdr>
    </w:div>
    <w:div w:id="905795685">
      <w:bodyDiv w:val="1"/>
      <w:marLeft w:val="0"/>
      <w:marRight w:val="0"/>
      <w:marTop w:val="0"/>
      <w:marBottom w:val="0"/>
      <w:divBdr>
        <w:top w:val="none" w:sz="0" w:space="0" w:color="auto"/>
        <w:left w:val="none" w:sz="0" w:space="0" w:color="auto"/>
        <w:bottom w:val="none" w:sz="0" w:space="0" w:color="auto"/>
        <w:right w:val="none" w:sz="0" w:space="0" w:color="auto"/>
      </w:divBdr>
    </w:div>
    <w:div w:id="920869151">
      <w:bodyDiv w:val="1"/>
      <w:marLeft w:val="0"/>
      <w:marRight w:val="0"/>
      <w:marTop w:val="0"/>
      <w:marBottom w:val="0"/>
      <w:divBdr>
        <w:top w:val="none" w:sz="0" w:space="0" w:color="auto"/>
        <w:left w:val="none" w:sz="0" w:space="0" w:color="auto"/>
        <w:bottom w:val="none" w:sz="0" w:space="0" w:color="auto"/>
        <w:right w:val="none" w:sz="0" w:space="0" w:color="auto"/>
      </w:divBdr>
    </w:div>
    <w:div w:id="957025938">
      <w:bodyDiv w:val="1"/>
      <w:marLeft w:val="0"/>
      <w:marRight w:val="0"/>
      <w:marTop w:val="0"/>
      <w:marBottom w:val="0"/>
      <w:divBdr>
        <w:top w:val="none" w:sz="0" w:space="0" w:color="auto"/>
        <w:left w:val="none" w:sz="0" w:space="0" w:color="auto"/>
        <w:bottom w:val="none" w:sz="0" w:space="0" w:color="auto"/>
        <w:right w:val="none" w:sz="0" w:space="0" w:color="auto"/>
      </w:divBdr>
      <w:divsChild>
        <w:div w:id="1966690394">
          <w:marLeft w:val="0"/>
          <w:marRight w:val="0"/>
          <w:marTop w:val="0"/>
          <w:marBottom w:val="0"/>
          <w:divBdr>
            <w:top w:val="none" w:sz="0" w:space="0" w:color="auto"/>
            <w:left w:val="none" w:sz="0" w:space="0" w:color="auto"/>
            <w:bottom w:val="none" w:sz="0" w:space="0" w:color="auto"/>
            <w:right w:val="none" w:sz="0" w:space="0" w:color="auto"/>
          </w:divBdr>
        </w:div>
      </w:divsChild>
    </w:div>
    <w:div w:id="1026754943">
      <w:bodyDiv w:val="1"/>
      <w:marLeft w:val="0"/>
      <w:marRight w:val="0"/>
      <w:marTop w:val="0"/>
      <w:marBottom w:val="0"/>
      <w:divBdr>
        <w:top w:val="none" w:sz="0" w:space="0" w:color="auto"/>
        <w:left w:val="none" w:sz="0" w:space="0" w:color="auto"/>
        <w:bottom w:val="none" w:sz="0" w:space="0" w:color="auto"/>
        <w:right w:val="none" w:sz="0" w:space="0" w:color="auto"/>
      </w:divBdr>
    </w:div>
    <w:div w:id="1148669485">
      <w:bodyDiv w:val="1"/>
      <w:marLeft w:val="0"/>
      <w:marRight w:val="0"/>
      <w:marTop w:val="0"/>
      <w:marBottom w:val="0"/>
      <w:divBdr>
        <w:top w:val="none" w:sz="0" w:space="0" w:color="auto"/>
        <w:left w:val="none" w:sz="0" w:space="0" w:color="auto"/>
        <w:bottom w:val="none" w:sz="0" w:space="0" w:color="auto"/>
        <w:right w:val="none" w:sz="0" w:space="0" w:color="auto"/>
      </w:divBdr>
    </w:div>
    <w:div w:id="1148784999">
      <w:bodyDiv w:val="1"/>
      <w:marLeft w:val="0"/>
      <w:marRight w:val="0"/>
      <w:marTop w:val="0"/>
      <w:marBottom w:val="0"/>
      <w:divBdr>
        <w:top w:val="none" w:sz="0" w:space="0" w:color="auto"/>
        <w:left w:val="none" w:sz="0" w:space="0" w:color="auto"/>
        <w:bottom w:val="none" w:sz="0" w:space="0" w:color="auto"/>
        <w:right w:val="none" w:sz="0" w:space="0" w:color="auto"/>
      </w:divBdr>
    </w:div>
    <w:div w:id="1156605594">
      <w:bodyDiv w:val="1"/>
      <w:marLeft w:val="0"/>
      <w:marRight w:val="0"/>
      <w:marTop w:val="0"/>
      <w:marBottom w:val="0"/>
      <w:divBdr>
        <w:top w:val="none" w:sz="0" w:space="0" w:color="auto"/>
        <w:left w:val="none" w:sz="0" w:space="0" w:color="auto"/>
        <w:bottom w:val="none" w:sz="0" w:space="0" w:color="auto"/>
        <w:right w:val="none" w:sz="0" w:space="0" w:color="auto"/>
      </w:divBdr>
    </w:div>
    <w:div w:id="1173181559">
      <w:bodyDiv w:val="1"/>
      <w:marLeft w:val="0"/>
      <w:marRight w:val="0"/>
      <w:marTop w:val="0"/>
      <w:marBottom w:val="0"/>
      <w:divBdr>
        <w:top w:val="none" w:sz="0" w:space="0" w:color="auto"/>
        <w:left w:val="none" w:sz="0" w:space="0" w:color="auto"/>
        <w:bottom w:val="none" w:sz="0" w:space="0" w:color="auto"/>
        <w:right w:val="none" w:sz="0" w:space="0" w:color="auto"/>
      </w:divBdr>
    </w:div>
    <w:div w:id="1265068344">
      <w:bodyDiv w:val="1"/>
      <w:marLeft w:val="0"/>
      <w:marRight w:val="0"/>
      <w:marTop w:val="0"/>
      <w:marBottom w:val="0"/>
      <w:divBdr>
        <w:top w:val="none" w:sz="0" w:space="0" w:color="auto"/>
        <w:left w:val="none" w:sz="0" w:space="0" w:color="auto"/>
        <w:bottom w:val="none" w:sz="0" w:space="0" w:color="auto"/>
        <w:right w:val="none" w:sz="0" w:space="0" w:color="auto"/>
      </w:divBdr>
    </w:div>
    <w:div w:id="1287003565">
      <w:bodyDiv w:val="1"/>
      <w:marLeft w:val="0"/>
      <w:marRight w:val="0"/>
      <w:marTop w:val="0"/>
      <w:marBottom w:val="0"/>
      <w:divBdr>
        <w:top w:val="none" w:sz="0" w:space="0" w:color="auto"/>
        <w:left w:val="none" w:sz="0" w:space="0" w:color="auto"/>
        <w:bottom w:val="none" w:sz="0" w:space="0" w:color="auto"/>
        <w:right w:val="none" w:sz="0" w:space="0" w:color="auto"/>
      </w:divBdr>
    </w:div>
    <w:div w:id="1308977880">
      <w:bodyDiv w:val="1"/>
      <w:marLeft w:val="0"/>
      <w:marRight w:val="0"/>
      <w:marTop w:val="0"/>
      <w:marBottom w:val="0"/>
      <w:divBdr>
        <w:top w:val="none" w:sz="0" w:space="0" w:color="auto"/>
        <w:left w:val="none" w:sz="0" w:space="0" w:color="auto"/>
        <w:bottom w:val="none" w:sz="0" w:space="0" w:color="auto"/>
        <w:right w:val="none" w:sz="0" w:space="0" w:color="auto"/>
      </w:divBdr>
    </w:div>
    <w:div w:id="1319769698">
      <w:bodyDiv w:val="1"/>
      <w:marLeft w:val="0"/>
      <w:marRight w:val="0"/>
      <w:marTop w:val="0"/>
      <w:marBottom w:val="0"/>
      <w:divBdr>
        <w:top w:val="none" w:sz="0" w:space="0" w:color="auto"/>
        <w:left w:val="none" w:sz="0" w:space="0" w:color="auto"/>
        <w:bottom w:val="none" w:sz="0" w:space="0" w:color="auto"/>
        <w:right w:val="none" w:sz="0" w:space="0" w:color="auto"/>
      </w:divBdr>
    </w:div>
    <w:div w:id="1348094926">
      <w:bodyDiv w:val="1"/>
      <w:marLeft w:val="0"/>
      <w:marRight w:val="0"/>
      <w:marTop w:val="0"/>
      <w:marBottom w:val="0"/>
      <w:divBdr>
        <w:top w:val="none" w:sz="0" w:space="0" w:color="auto"/>
        <w:left w:val="none" w:sz="0" w:space="0" w:color="auto"/>
        <w:bottom w:val="none" w:sz="0" w:space="0" w:color="auto"/>
        <w:right w:val="none" w:sz="0" w:space="0" w:color="auto"/>
      </w:divBdr>
    </w:div>
    <w:div w:id="1405836700">
      <w:bodyDiv w:val="1"/>
      <w:marLeft w:val="0"/>
      <w:marRight w:val="0"/>
      <w:marTop w:val="0"/>
      <w:marBottom w:val="0"/>
      <w:divBdr>
        <w:top w:val="none" w:sz="0" w:space="0" w:color="auto"/>
        <w:left w:val="none" w:sz="0" w:space="0" w:color="auto"/>
        <w:bottom w:val="none" w:sz="0" w:space="0" w:color="auto"/>
        <w:right w:val="none" w:sz="0" w:space="0" w:color="auto"/>
      </w:divBdr>
    </w:div>
    <w:div w:id="1415778092">
      <w:bodyDiv w:val="1"/>
      <w:marLeft w:val="0"/>
      <w:marRight w:val="0"/>
      <w:marTop w:val="0"/>
      <w:marBottom w:val="0"/>
      <w:divBdr>
        <w:top w:val="none" w:sz="0" w:space="0" w:color="auto"/>
        <w:left w:val="none" w:sz="0" w:space="0" w:color="auto"/>
        <w:bottom w:val="none" w:sz="0" w:space="0" w:color="auto"/>
        <w:right w:val="none" w:sz="0" w:space="0" w:color="auto"/>
      </w:divBdr>
    </w:div>
    <w:div w:id="1507943709">
      <w:bodyDiv w:val="1"/>
      <w:marLeft w:val="0"/>
      <w:marRight w:val="0"/>
      <w:marTop w:val="0"/>
      <w:marBottom w:val="0"/>
      <w:divBdr>
        <w:top w:val="none" w:sz="0" w:space="0" w:color="auto"/>
        <w:left w:val="none" w:sz="0" w:space="0" w:color="auto"/>
        <w:bottom w:val="none" w:sz="0" w:space="0" w:color="auto"/>
        <w:right w:val="none" w:sz="0" w:space="0" w:color="auto"/>
      </w:divBdr>
    </w:div>
    <w:div w:id="1648511821">
      <w:bodyDiv w:val="1"/>
      <w:marLeft w:val="0"/>
      <w:marRight w:val="0"/>
      <w:marTop w:val="0"/>
      <w:marBottom w:val="0"/>
      <w:divBdr>
        <w:top w:val="none" w:sz="0" w:space="0" w:color="auto"/>
        <w:left w:val="none" w:sz="0" w:space="0" w:color="auto"/>
        <w:bottom w:val="none" w:sz="0" w:space="0" w:color="auto"/>
        <w:right w:val="none" w:sz="0" w:space="0" w:color="auto"/>
      </w:divBdr>
      <w:divsChild>
        <w:div w:id="1845851966">
          <w:marLeft w:val="0"/>
          <w:marRight w:val="0"/>
          <w:marTop w:val="0"/>
          <w:marBottom w:val="0"/>
          <w:divBdr>
            <w:top w:val="none" w:sz="0" w:space="0" w:color="auto"/>
            <w:left w:val="none" w:sz="0" w:space="0" w:color="auto"/>
            <w:bottom w:val="none" w:sz="0" w:space="0" w:color="auto"/>
            <w:right w:val="none" w:sz="0" w:space="0" w:color="auto"/>
          </w:divBdr>
        </w:div>
      </w:divsChild>
    </w:div>
    <w:div w:id="1680497679">
      <w:bodyDiv w:val="1"/>
      <w:marLeft w:val="0"/>
      <w:marRight w:val="0"/>
      <w:marTop w:val="0"/>
      <w:marBottom w:val="0"/>
      <w:divBdr>
        <w:top w:val="none" w:sz="0" w:space="0" w:color="auto"/>
        <w:left w:val="none" w:sz="0" w:space="0" w:color="auto"/>
        <w:bottom w:val="none" w:sz="0" w:space="0" w:color="auto"/>
        <w:right w:val="none" w:sz="0" w:space="0" w:color="auto"/>
      </w:divBdr>
    </w:div>
    <w:div w:id="1697268632">
      <w:bodyDiv w:val="1"/>
      <w:marLeft w:val="0"/>
      <w:marRight w:val="0"/>
      <w:marTop w:val="0"/>
      <w:marBottom w:val="0"/>
      <w:divBdr>
        <w:top w:val="none" w:sz="0" w:space="0" w:color="auto"/>
        <w:left w:val="none" w:sz="0" w:space="0" w:color="auto"/>
        <w:bottom w:val="none" w:sz="0" w:space="0" w:color="auto"/>
        <w:right w:val="none" w:sz="0" w:space="0" w:color="auto"/>
      </w:divBdr>
      <w:divsChild>
        <w:div w:id="1521159147">
          <w:marLeft w:val="0"/>
          <w:marRight w:val="0"/>
          <w:marTop w:val="0"/>
          <w:marBottom w:val="0"/>
          <w:divBdr>
            <w:top w:val="none" w:sz="0" w:space="0" w:color="auto"/>
            <w:left w:val="none" w:sz="0" w:space="0" w:color="auto"/>
            <w:bottom w:val="none" w:sz="0" w:space="0" w:color="auto"/>
            <w:right w:val="none" w:sz="0" w:space="0" w:color="auto"/>
          </w:divBdr>
        </w:div>
      </w:divsChild>
    </w:div>
    <w:div w:id="1726489287">
      <w:bodyDiv w:val="1"/>
      <w:marLeft w:val="0"/>
      <w:marRight w:val="0"/>
      <w:marTop w:val="0"/>
      <w:marBottom w:val="0"/>
      <w:divBdr>
        <w:top w:val="none" w:sz="0" w:space="0" w:color="auto"/>
        <w:left w:val="none" w:sz="0" w:space="0" w:color="auto"/>
        <w:bottom w:val="none" w:sz="0" w:space="0" w:color="auto"/>
        <w:right w:val="none" w:sz="0" w:space="0" w:color="auto"/>
      </w:divBdr>
    </w:div>
    <w:div w:id="1838113359">
      <w:bodyDiv w:val="1"/>
      <w:marLeft w:val="0"/>
      <w:marRight w:val="0"/>
      <w:marTop w:val="0"/>
      <w:marBottom w:val="0"/>
      <w:divBdr>
        <w:top w:val="none" w:sz="0" w:space="0" w:color="auto"/>
        <w:left w:val="none" w:sz="0" w:space="0" w:color="auto"/>
        <w:bottom w:val="none" w:sz="0" w:space="0" w:color="auto"/>
        <w:right w:val="none" w:sz="0" w:space="0" w:color="auto"/>
      </w:divBdr>
    </w:div>
    <w:div w:id="1916892189">
      <w:bodyDiv w:val="1"/>
      <w:marLeft w:val="0"/>
      <w:marRight w:val="0"/>
      <w:marTop w:val="0"/>
      <w:marBottom w:val="0"/>
      <w:divBdr>
        <w:top w:val="none" w:sz="0" w:space="0" w:color="auto"/>
        <w:left w:val="none" w:sz="0" w:space="0" w:color="auto"/>
        <w:bottom w:val="none" w:sz="0" w:space="0" w:color="auto"/>
        <w:right w:val="none" w:sz="0" w:space="0" w:color="auto"/>
      </w:divBdr>
    </w:div>
    <w:div w:id="1993293857">
      <w:bodyDiv w:val="1"/>
      <w:marLeft w:val="0"/>
      <w:marRight w:val="0"/>
      <w:marTop w:val="0"/>
      <w:marBottom w:val="0"/>
      <w:divBdr>
        <w:top w:val="none" w:sz="0" w:space="0" w:color="auto"/>
        <w:left w:val="none" w:sz="0" w:space="0" w:color="auto"/>
        <w:bottom w:val="none" w:sz="0" w:space="0" w:color="auto"/>
        <w:right w:val="none" w:sz="0" w:space="0" w:color="auto"/>
      </w:divBdr>
    </w:div>
    <w:div w:id="2006587614">
      <w:bodyDiv w:val="1"/>
      <w:marLeft w:val="0"/>
      <w:marRight w:val="0"/>
      <w:marTop w:val="0"/>
      <w:marBottom w:val="0"/>
      <w:divBdr>
        <w:top w:val="none" w:sz="0" w:space="0" w:color="auto"/>
        <w:left w:val="none" w:sz="0" w:space="0" w:color="auto"/>
        <w:bottom w:val="none" w:sz="0" w:space="0" w:color="auto"/>
        <w:right w:val="none" w:sz="0" w:space="0" w:color="auto"/>
      </w:divBdr>
    </w:div>
    <w:div w:id="2035425280">
      <w:bodyDiv w:val="1"/>
      <w:marLeft w:val="0"/>
      <w:marRight w:val="0"/>
      <w:marTop w:val="0"/>
      <w:marBottom w:val="0"/>
      <w:divBdr>
        <w:top w:val="none" w:sz="0" w:space="0" w:color="auto"/>
        <w:left w:val="none" w:sz="0" w:space="0" w:color="auto"/>
        <w:bottom w:val="none" w:sz="0" w:space="0" w:color="auto"/>
        <w:right w:val="none" w:sz="0" w:space="0" w:color="auto"/>
      </w:divBdr>
    </w:div>
    <w:div w:id="2057463103">
      <w:bodyDiv w:val="1"/>
      <w:marLeft w:val="0"/>
      <w:marRight w:val="0"/>
      <w:marTop w:val="0"/>
      <w:marBottom w:val="0"/>
      <w:divBdr>
        <w:top w:val="none" w:sz="0" w:space="0" w:color="auto"/>
        <w:left w:val="none" w:sz="0" w:space="0" w:color="auto"/>
        <w:bottom w:val="none" w:sz="0" w:space="0" w:color="auto"/>
        <w:right w:val="none" w:sz="0" w:space="0" w:color="auto"/>
      </w:divBdr>
    </w:div>
    <w:div w:id="20826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ilanlar/20141124-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1075</TotalTime>
  <Pages>1</Pages>
  <Words>398</Words>
  <Characters>2272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106</cp:revision>
  <dcterms:created xsi:type="dcterms:W3CDTF">2014-11-04T11:46:00Z</dcterms:created>
  <dcterms:modified xsi:type="dcterms:W3CDTF">2014-11-24T07:49:00Z</dcterms:modified>
</cp:coreProperties>
</file>