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F4C" w:rsidRPr="00653868" w:rsidRDefault="00DC6F4C" w:rsidP="00DC6F4C">
      <w:pPr>
        <w:spacing w:line="240" w:lineRule="atLeast"/>
        <w:ind w:firstLine="567"/>
        <w:jc w:val="center"/>
        <w:rPr>
          <w:color w:val="000000"/>
          <w:lang w:eastAsia="tr-TR"/>
        </w:rPr>
      </w:pPr>
      <w:r w:rsidRPr="00653868">
        <w:rPr>
          <w:color w:val="000000"/>
          <w:sz w:val="18"/>
          <w:szCs w:val="18"/>
          <w:lang w:eastAsia="tr-TR"/>
        </w:rPr>
        <w:t>TAŞINMAZMAL SATILACAKTIR</w:t>
      </w:r>
    </w:p>
    <w:p w:rsidR="00DC6F4C" w:rsidRPr="00653868" w:rsidRDefault="00DC6F4C" w:rsidP="00DC6F4C">
      <w:pPr>
        <w:spacing w:line="240" w:lineRule="atLeast"/>
        <w:ind w:firstLine="567"/>
        <w:jc w:val="both"/>
        <w:rPr>
          <w:color w:val="000000"/>
          <w:lang w:eastAsia="tr-TR"/>
        </w:rPr>
      </w:pPr>
      <w:r w:rsidRPr="00653868">
        <w:rPr>
          <w:b/>
          <w:bCs/>
          <w:color w:val="0000CC"/>
          <w:sz w:val="18"/>
          <w:szCs w:val="18"/>
          <w:lang w:eastAsia="tr-TR"/>
        </w:rPr>
        <w:t>Kars İl Özel İdaresi İl Encümeni Başkanlığından:</w:t>
      </w:r>
    </w:p>
    <w:p w:rsidR="00DC6F4C" w:rsidRPr="00653868" w:rsidRDefault="00DC6F4C" w:rsidP="00DC6F4C">
      <w:pPr>
        <w:spacing w:line="240" w:lineRule="atLeast"/>
        <w:ind w:firstLine="567"/>
        <w:jc w:val="both"/>
        <w:rPr>
          <w:color w:val="000000"/>
          <w:lang w:eastAsia="tr-TR"/>
        </w:rPr>
      </w:pPr>
      <w:proofErr w:type="gramStart"/>
      <w:r w:rsidRPr="00653868">
        <w:rPr>
          <w:color w:val="000000"/>
          <w:sz w:val="18"/>
          <w:szCs w:val="18"/>
          <w:lang w:eastAsia="tr-TR"/>
        </w:rPr>
        <w:t>1 - Mülkiyeti İl Özel İdaresine ait, İlimiz merkez ilçe, </w:t>
      </w:r>
      <w:proofErr w:type="spellStart"/>
      <w:r w:rsidRPr="00653868">
        <w:rPr>
          <w:color w:val="000000"/>
          <w:sz w:val="18"/>
          <w:szCs w:val="18"/>
          <w:lang w:eastAsia="tr-TR"/>
        </w:rPr>
        <w:t>Ortakapı</w:t>
      </w:r>
      <w:proofErr w:type="spellEnd"/>
      <w:r w:rsidRPr="00653868">
        <w:rPr>
          <w:color w:val="000000"/>
          <w:sz w:val="18"/>
          <w:szCs w:val="18"/>
          <w:lang w:eastAsia="tr-TR"/>
        </w:rPr>
        <w:t> mahallesi, </w:t>
      </w:r>
      <w:proofErr w:type="spellStart"/>
      <w:r w:rsidRPr="00653868">
        <w:rPr>
          <w:color w:val="000000"/>
          <w:sz w:val="18"/>
          <w:szCs w:val="18"/>
          <w:lang w:eastAsia="tr-TR"/>
        </w:rPr>
        <w:t>Faikbey</w:t>
      </w:r>
      <w:proofErr w:type="spellEnd"/>
      <w:r w:rsidRPr="00653868">
        <w:rPr>
          <w:color w:val="000000"/>
          <w:sz w:val="18"/>
          <w:szCs w:val="18"/>
          <w:lang w:eastAsia="tr-TR"/>
        </w:rPr>
        <w:t> caddesi üzerinde bulunan tapunun pafta </w:t>
      </w:r>
      <w:proofErr w:type="spellStart"/>
      <w:r w:rsidRPr="00653868">
        <w:rPr>
          <w:color w:val="000000"/>
          <w:sz w:val="18"/>
          <w:szCs w:val="18"/>
          <w:lang w:eastAsia="tr-TR"/>
        </w:rPr>
        <w:t>no</w:t>
      </w:r>
      <w:proofErr w:type="spellEnd"/>
      <w:r w:rsidRPr="00653868">
        <w:rPr>
          <w:color w:val="000000"/>
          <w:sz w:val="18"/>
          <w:szCs w:val="18"/>
          <w:lang w:eastAsia="tr-TR"/>
        </w:rPr>
        <w:t>: 17-18, ada </w:t>
      </w:r>
      <w:proofErr w:type="spellStart"/>
      <w:r w:rsidRPr="00653868">
        <w:rPr>
          <w:color w:val="000000"/>
          <w:sz w:val="18"/>
          <w:szCs w:val="18"/>
          <w:lang w:eastAsia="tr-TR"/>
        </w:rPr>
        <w:t>no</w:t>
      </w:r>
      <w:proofErr w:type="spellEnd"/>
      <w:r w:rsidRPr="00653868">
        <w:rPr>
          <w:color w:val="000000"/>
          <w:sz w:val="18"/>
          <w:szCs w:val="18"/>
          <w:lang w:eastAsia="tr-TR"/>
        </w:rPr>
        <w:t>: 438, parsel </w:t>
      </w:r>
      <w:proofErr w:type="spellStart"/>
      <w:r w:rsidRPr="00653868">
        <w:rPr>
          <w:color w:val="000000"/>
          <w:sz w:val="18"/>
          <w:szCs w:val="18"/>
          <w:lang w:eastAsia="tr-TR"/>
        </w:rPr>
        <w:t>no</w:t>
      </w:r>
      <w:proofErr w:type="spellEnd"/>
      <w:r w:rsidRPr="00653868">
        <w:rPr>
          <w:color w:val="000000"/>
          <w:sz w:val="18"/>
          <w:szCs w:val="18"/>
          <w:lang w:eastAsia="tr-TR"/>
        </w:rPr>
        <w:t>: 15’de kayıtlı Atatürk İşhanı'na ait 4.600,00 m2 taban alanlı arsa satış ihalesi, 2886 sayılı Devlet İhale Kanunu'nun 45 maddesi gereğince AÇIK TEKLİF USULÜ ile İl Encümenince yapılacaktır.</w:t>
      </w:r>
      <w:proofErr w:type="gramEnd"/>
    </w:p>
    <w:p w:rsidR="00DC6F4C" w:rsidRPr="00653868" w:rsidRDefault="00DC6F4C" w:rsidP="00DC6F4C">
      <w:pPr>
        <w:spacing w:line="240" w:lineRule="atLeast"/>
        <w:ind w:firstLine="567"/>
        <w:jc w:val="both"/>
        <w:rPr>
          <w:color w:val="000000"/>
          <w:lang w:eastAsia="tr-TR"/>
        </w:rPr>
      </w:pPr>
      <w:r w:rsidRPr="00653868">
        <w:rPr>
          <w:color w:val="000000"/>
          <w:sz w:val="18"/>
          <w:szCs w:val="18"/>
          <w:lang w:eastAsia="tr-TR"/>
        </w:rPr>
        <w:t>2 - Satış için tespit edilen muhammen bedelden KDV hariçtir.</w:t>
      </w:r>
    </w:p>
    <w:p w:rsidR="00DC6F4C" w:rsidRPr="00653868" w:rsidRDefault="00DC6F4C" w:rsidP="00DC6F4C">
      <w:pPr>
        <w:spacing w:line="240" w:lineRule="atLeast"/>
        <w:ind w:firstLine="567"/>
        <w:jc w:val="both"/>
        <w:rPr>
          <w:color w:val="000000"/>
          <w:lang w:eastAsia="tr-TR"/>
        </w:rPr>
      </w:pPr>
      <w:r w:rsidRPr="00653868">
        <w:rPr>
          <w:color w:val="000000"/>
          <w:sz w:val="18"/>
          <w:szCs w:val="18"/>
          <w:lang w:eastAsia="tr-TR"/>
        </w:rPr>
        <w:t>3 - 2886 Sayılı Devlet İhale Kanununun 45. Maddesi gereğince açık teklif usulü ile satış yapılacaktır.</w:t>
      </w:r>
    </w:p>
    <w:p w:rsidR="00DC6F4C" w:rsidRPr="00653868" w:rsidRDefault="00DC6F4C" w:rsidP="00DC6F4C">
      <w:pPr>
        <w:spacing w:line="240" w:lineRule="atLeast"/>
        <w:ind w:firstLine="567"/>
        <w:jc w:val="both"/>
        <w:rPr>
          <w:color w:val="000000"/>
          <w:lang w:eastAsia="tr-TR"/>
        </w:rPr>
      </w:pPr>
      <w:r w:rsidRPr="00653868">
        <w:rPr>
          <w:color w:val="000000"/>
          <w:sz w:val="18"/>
          <w:szCs w:val="18"/>
          <w:lang w:eastAsia="tr-TR"/>
        </w:rPr>
        <w:t>4 - İhale Geçici teminatı Muhammen Bedelin %3'dür. Geçici teminat nakit olarak Kars İl Özel İdaresi Genel Sekreterliği T.C Vakıflar Bankası Şubesindeki TR 80 0001 5001 5800 7290 4580 71 </w:t>
      </w:r>
      <w:proofErr w:type="spellStart"/>
      <w:r w:rsidRPr="00653868">
        <w:rPr>
          <w:color w:val="000000"/>
          <w:sz w:val="18"/>
          <w:szCs w:val="18"/>
          <w:lang w:eastAsia="tr-TR"/>
        </w:rPr>
        <w:t>nolu</w:t>
      </w:r>
      <w:proofErr w:type="spellEnd"/>
      <w:r w:rsidRPr="00653868">
        <w:rPr>
          <w:color w:val="000000"/>
          <w:sz w:val="18"/>
          <w:szCs w:val="18"/>
          <w:lang w:eastAsia="tr-TR"/>
        </w:rPr>
        <w:t> emanet hesabına ilanda belirtildiği gibi yatırılacaktır. Teminat mektubu getirecekler 2886 sayılı Kanuna uygun olarak bankalardan alacakları teminat mektuplarını vereceklerdir.</w:t>
      </w:r>
    </w:p>
    <w:p w:rsidR="00DC6F4C" w:rsidRPr="00653868" w:rsidRDefault="00DC6F4C" w:rsidP="00DC6F4C">
      <w:pPr>
        <w:spacing w:line="240" w:lineRule="atLeast"/>
        <w:ind w:firstLine="567"/>
        <w:jc w:val="both"/>
        <w:rPr>
          <w:color w:val="000000"/>
          <w:lang w:eastAsia="tr-TR"/>
        </w:rPr>
      </w:pPr>
      <w:r w:rsidRPr="00653868">
        <w:rPr>
          <w:color w:val="000000"/>
          <w:sz w:val="18"/>
          <w:szCs w:val="18"/>
          <w:lang w:eastAsia="tr-TR"/>
        </w:rPr>
        <w:t>5 - İhale İl Encümenince, İl Özel İdaresinin Merkez Cumhuriyet Mahallesinde bulunan İl Genel Meclis Binasının Encümen Toplantı Salonunda </w:t>
      </w:r>
      <w:proofErr w:type="gramStart"/>
      <w:r w:rsidRPr="00653868">
        <w:rPr>
          <w:color w:val="000000"/>
          <w:sz w:val="18"/>
          <w:szCs w:val="18"/>
          <w:lang w:eastAsia="tr-TR"/>
        </w:rPr>
        <w:t>25/11/2014</w:t>
      </w:r>
      <w:proofErr w:type="gramEnd"/>
      <w:r w:rsidRPr="00653868">
        <w:rPr>
          <w:color w:val="000000"/>
          <w:sz w:val="18"/>
          <w:szCs w:val="18"/>
          <w:lang w:eastAsia="tr-TR"/>
        </w:rPr>
        <w:t> Salı günü saat 14.00’da Encümen Başkanlığı huzurunda pey sürmek kaydı ile yapılacaktır. Muhammen bedel tespiti aşağıda belirtilmiştir.</w:t>
      </w:r>
    </w:p>
    <w:p w:rsidR="00DC6F4C" w:rsidRPr="00653868" w:rsidRDefault="00DC6F4C" w:rsidP="00DC6F4C">
      <w:pPr>
        <w:spacing w:line="240" w:lineRule="atLeast"/>
        <w:ind w:firstLine="567"/>
        <w:jc w:val="both"/>
        <w:rPr>
          <w:color w:val="000000"/>
          <w:lang w:eastAsia="tr-TR"/>
        </w:rPr>
      </w:pPr>
      <w:r w:rsidRPr="00653868">
        <w:rPr>
          <w:color w:val="000000"/>
          <w:sz w:val="18"/>
          <w:szCs w:val="18"/>
          <w:lang w:eastAsia="tr-TR"/>
        </w:rPr>
        <w:t>6 - Satış ihalesi yapılacak olan söz konusu lojman ve arsasına ait şartnamenin mesai saatleri içerisinde Kars İl Özel İdaresi İmar ve Kentsel İyileştirme Müdürlüğünde görülebilir.</w:t>
      </w:r>
    </w:p>
    <w:p w:rsidR="00DC6F4C" w:rsidRPr="00653868" w:rsidRDefault="00DC6F4C" w:rsidP="00DC6F4C">
      <w:pPr>
        <w:spacing w:line="240" w:lineRule="atLeast"/>
        <w:ind w:firstLine="567"/>
        <w:jc w:val="both"/>
        <w:rPr>
          <w:color w:val="000000"/>
          <w:lang w:eastAsia="tr-TR"/>
        </w:rPr>
      </w:pPr>
      <w:r w:rsidRPr="00653868">
        <w:rPr>
          <w:color w:val="000000"/>
          <w:sz w:val="18"/>
          <w:szCs w:val="18"/>
          <w:lang w:eastAsia="tr-TR"/>
        </w:rPr>
        <w:t>7 -  İsteklilerin ihaleye katılabilmek için, aşağıdaki belgelerin ibraz edilmesi zorunludur.</w:t>
      </w:r>
    </w:p>
    <w:p w:rsidR="00DC6F4C" w:rsidRPr="00653868" w:rsidRDefault="00DC6F4C" w:rsidP="00DC6F4C">
      <w:pPr>
        <w:spacing w:line="240" w:lineRule="atLeast"/>
        <w:ind w:firstLine="567"/>
        <w:jc w:val="both"/>
        <w:rPr>
          <w:color w:val="000000"/>
          <w:lang w:eastAsia="tr-TR"/>
        </w:rPr>
      </w:pPr>
      <w:r w:rsidRPr="00653868">
        <w:rPr>
          <w:color w:val="000000"/>
          <w:sz w:val="18"/>
          <w:szCs w:val="18"/>
          <w:lang w:eastAsia="tr-TR"/>
        </w:rPr>
        <w:t>a - Gerçek Kişiler </w:t>
      </w:r>
      <w:proofErr w:type="gramStart"/>
      <w:r w:rsidRPr="00653868">
        <w:rPr>
          <w:color w:val="000000"/>
          <w:sz w:val="18"/>
          <w:szCs w:val="18"/>
          <w:lang w:eastAsia="tr-TR"/>
        </w:rPr>
        <w:t>için :</w:t>
      </w:r>
      <w:proofErr w:type="gramEnd"/>
    </w:p>
    <w:p w:rsidR="00DC6F4C" w:rsidRPr="00653868" w:rsidRDefault="00DC6F4C" w:rsidP="00DC6F4C">
      <w:pPr>
        <w:spacing w:line="240" w:lineRule="atLeast"/>
        <w:ind w:firstLine="567"/>
        <w:jc w:val="both"/>
        <w:rPr>
          <w:color w:val="000000"/>
          <w:lang w:eastAsia="tr-TR"/>
        </w:rPr>
      </w:pPr>
      <w:r w:rsidRPr="00653868">
        <w:rPr>
          <w:color w:val="000000"/>
          <w:sz w:val="18"/>
          <w:szCs w:val="18"/>
          <w:lang w:eastAsia="tr-TR"/>
        </w:rPr>
        <w:t>1 - Onaylı nüfus cüzdanı örneği,</w:t>
      </w:r>
    </w:p>
    <w:p w:rsidR="00DC6F4C" w:rsidRPr="00653868" w:rsidRDefault="00DC6F4C" w:rsidP="00DC6F4C">
      <w:pPr>
        <w:spacing w:line="240" w:lineRule="atLeast"/>
        <w:ind w:firstLine="567"/>
        <w:jc w:val="both"/>
        <w:rPr>
          <w:color w:val="000000"/>
          <w:lang w:eastAsia="tr-TR"/>
        </w:rPr>
      </w:pPr>
      <w:r w:rsidRPr="00653868">
        <w:rPr>
          <w:color w:val="000000"/>
          <w:sz w:val="18"/>
          <w:szCs w:val="18"/>
          <w:lang w:eastAsia="tr-TR"/>
        </w:rPr>
        <w:t>2 - </w:t>
      </w:r>
      <w:proofErr w:type="gramStart"/>
      <w:r w:rsidRPr="00653868">
        <w:rPr>
          <w:color w:val="000000"/>
          <w:sz w:val="18"/>
          <w:szCs w:val="18"/>
          <w:lang w:eastAsia="tr-TR"/>
        </w:rPr>
        <w:t>İkametgah</w:t>
      </w:r>
      <w:proofErr w:type="gramEnd"/>
      <w:r w:rsidRPr="00653868">
        <w:rPr>
          <w:color w:val="000000"/>
          <w:sz w:val="18"/>
          <w:szCs w:val="18"/>
          <w:lang w:eastAsia="tr-TR"/>
        </w:rPr>
        <w:t> Belgesi,</w:t>
      </w:r>
    </w:p>
    <w:p w:rsidR="00DC6F4C" w:rsidRPr="00653868" w:rsidRDefault="00DC6F4C" w:rsidP="00DC6F4C">
      <w:pPr>
        <w:spacing w:line="240" w:lineRule="atLeast"/>
        <w:ind w:firstLine="567"/>
        <w:jc w:val="both"/>
        <w:rPr>
          <w:color w:val="000000"/>
          <w:lang w:eastAsia="tr-TR"/>
        </w:rPr>
      </w:pPr>
      <w:r w:rsidRPr="00653868">
        <w:rPr>
          <w:color w:val="000000"/>
          <w:sz w:val="18"/>
          <w:szCs w:val="18"/>
          <w:lang w:eastAsia="tr-TR"/>
        </w:rPr>
        <w:t>3 - Onaylı İmza Sirküleri,</w:t>
      </w:r>
    </w:p>
    <w:p w:rsidR="00DC6F4C" w:rsidRPr="00653868" w:rsidRDefault="00DC6F4C" w:rsidP="00DC6F4C">
      <w:pPr>
        <w:spacing w:line="240" w:lineRule="atLeast"/>
        <w:ind w:firstLine="567"/>
        <w:jc w:val="both"/>
        <w:rPr>
          <w:color w:val="000000"/>
          <w:lang w:eastAsia="tr-TR"/>
        </w:rPr>
      </w:pPr>
      <w:r w:rsidRPr="00653868">
        <w:rPr>
          <w:color w:val="000000"/>
          <w:sz w:val="18"/>
          <w:szCs w:val="18"/>
          <w:lang w:eastAsia="tr-TR"/>
        </w:rPr>
        <w:t>4 - Bağlı olduğu vergi dairesi, ili, numarası, vergi borcu olmadığını gösterir belge,</w:t>
      </w:r>
    </w:p>
    <w:p w:rsidR="00DC6F4C" w:rsidRPr="00653868" w:rsidRDefault="00DC6F4C" w:rsidP="00DC6F4C">
      <w:pPr>
        <w:spacing w:line="240" w:lineRule="atLeast"/>
        <w:ind w:firstLine="567"/>
        <w:jc w:val="both"/>
        <w:rPr>
          <w:color w:val="000000"/>
          <w:lang w:eastAsia="tr-TR"/>
        </w:rPr>
      </w:pPr>
      <w:r w:rsidRPr="00653868">
        <w:rPr>
          <w:color w:val="000000"/>
          <w:sz w:val="18"/>
          <w:szCs w:val="18"/>
          <w:lang w:eastAsia="tr-TR"/>
        </w:rPr>
        <w:t>5 - </w:t>
      </w:r>
      <w:proofErr w:type="gramStart"/>
      <w:r w:rsidRPr="00653868">
        <w:rPr>
          <w:color w:val="000000"/>
          <w:sz w:val="18"/>
          <w:szCs w:val="18"/>
          <w:lang w:eastAsia="tr-TR"/>
        </w:rPr>
        <w:t>Vekaleten</w:t>
      </w:r>
      <w:proofErr w:type="gramEnd"/>
      <w:r w:rsidRPr="00653868">
        <w:rPr>
          <w:color w:val="000000"/>
          <w:sz w:val="18"/>
          <w:szCs w:val="18"/>
          <w:lang w:eastAsia="tr-TR"/>
        </w:rPr>
        <w:t> katılacakların yılı içinde tanzim edilmiş noter tasdikli vekaletnameleri,</w:t>
      </w:r>
    </w:p>
    <w:p w:rsidR="00DC6F4C" w:rsidRPr="00653868" w:rsidRDefault="00DC6F4C" w:rsidP="00DC6F4C">
      <w:pPr>
        <w:spacing w:line="240" w:lineRule="atLeast"/>
        <w:ind w:firstLine="567"/>
        <w:jc w:val="both"/>
        <w:rPr>
          <w:color w:val="000000"/>
          <w:lang w:eastAsia="tr-TR"/>
        </w:rPr>
      </w:pPr>
      <w:r w:rsidRPr="00653868">
        <w:rPr>
          <w:color w:val="000000"/>
          <w:sz w:val="18"/>
          <w:szCs w:val="18"/>
          <w:lang w:eastAsia="tr-TR"/>
        </w:rPr>
        <w:t>6 - Geçici teminata ilişkin banka </w:t>
      </w:r>
      <w:proofErr w:type="gramStart"/>
      <w:r w:rsidRPr="00653868">
        <w:rPr>
          <w:color w:val="000000"/>
          <w:sz w:val="18"/>
          <w:szCs w:val="18"/>
          <w:lang w:eastAsia="tr-TR"/>
        </w:rPr>
        <w:t>dekontu</w:t>
      </w:r>
      <w:proofErr w:type="gramEnd"/>
      <w:r w:rsidRPr="00653868">
        <w:rPr>
          <w:color w:val="000000"/>
          <w:sz w:val="18"/>
          <w:szCs w:val="18"/>
          <w:lang w:eastAsia="tr-TR"/>
        </w:rPr>
        <w:t>,</w:t>
      </w:r>
    </w:p>
    <w:p w:rsidR="00DC6F4C" w:rsidRPr="00653868" w:rsidRDefault="00DC6F4C" w:rsidP="00DC6F4C">
      <w:pPr>
        <w:spacing w:line="240" w:lineRule="atLeast"/>
        <w:ind w:firstLine="567"/>
        <w:jc w:val="both"/>
        <w:rPr>
          <w:color w:val="000000"/>
          <w:lang w:eastAsia="tr-TR"/>
        </w:rPr>
      </w:pPr>
      <w:r w:rsidRPr="00653868">
        <w:rPr>
          <w:color w:val="000000"/>
          <w:sz w:val="18"/>
          <w:szCs w:val="18"/>
          <w:lang w:eastAsia="tr-TR"/>
        </w:rPr>
        <w:t>7 - İmzalanmış şartname.</w:t>
      </w:r>
    </w:p>
    <w:p w:rsidR="00DC6F4C" w:rsidRPr="00653868" w:rsidRDefault="00DC6F4C" w:rsidP="00DC6F4C">
      <w:pPr>
        <w:spacing w:line="240" w:lineRule="atLeast"/>
        <w:ind w:firstLine="567"/>
        <w:jc w:val="both"/>
        <w:rPr>
          <w:color w:val="000000"/>
          <w:lang w:eastAsia="tr-TR"/>
        </w:rPr>
      </w:pPr>
      <w:r w:rsidRPr="00653868">
        <w:rPr>
          <w:color w:val="000000"/>
          <w:sz w:val="18"/>
          <w:szCs w:val="18"/>
          <w:lang w:eastAsia="tr-TR"/>
        </w:rPr>
        <w:t>b -  Tüzel Kişiler </w:t>
      </w:r>
      <w:proofErr w:type="gramStart"/>
      <w:r w:rsidRPr="00653868">
        <w:rPr>
          <w:color w:val="000000"/>
          <w:sz w:val="18"/>
          <w:szCs w:val="18"/>
          <w:lang w:eastAsia="tr-TR"/>
        </w:rPr>
        <w:t>için :</w:t>
      </w:r>
      <w:proofErr w:type="gramEnd"/>
    </w:p>
    <w:p w:rsidR="00DC6F4C" w:rsidRPr="00653868" w:rsidRDefault="00DC6F4C" w:rsidP="00DC6F4C">
      <w:pPr>
        <w:spacing w:line="240" w:lineRule="atLeast"/>
        <w:ind w:firstLine="567"/>
        <w:jc w:val="both"/>
        <w:rPr>
          <w:color w:val="000000"/>
          <w:lang w:eastAsia="tr-TR"/>
        </w:rPr>
      </w:pPr>
      <w:r w:rsidRPr="00653868">
        <w:rPr>
          <w:color w:val="000000"/>
          <w:sz w:val="18"/>
          <w:szCs w:val="18"/>
          <w:lang w:eastAsia="tr-TR"/>
        </w:rPr>
        <w:t>1 - Şirketin kuruluş statüsünü ve son yönetimini gösteren Ticaret Sicil Gazetesi</w:t>
      </w:r>
    </w:p>
    <w:p w:rsidR="00DC6F4C" w:rsidRPr="00653868" w:rsidRDefault="00DC6F4C" w:rsidP="00DC6F4C">
      <w:pPr>
        <w:spacing w:line="240" w:lineRule="atLeast"/>
        <w:ind w:firstLine="567"/>
        <w:jc w:val="both"/>
        <w:rPr>
          <w:color w:val="000000"/>
          <w:lang w:eastAsia="tr-TR"/>
        </w:rPr>
      </w:pPr>
      <w:r w:rsidRPr="00653868">
        <w:rPr>
          <w:color w:val="000000"/>
          <w:sz w:val="18"/>
          <w:szCs w:val="18"/>
          <w:lang w:eastAsia="tr-TR"/>
        </w:rPr>
        <w:t>2 - Yönetimin onaylı imza sirküleri,</w:t>
      </w:r>
    </w:p>
    <w:p w:rsidR="00DC6F4C" w:rsidRPr="00653868" w:rsidRDefault="00DC6F4C" w:rsidP="00DC6F4C">
      <w:pPr>
        <w:spacing w:line="240" w:lineRule="atLeast"/>
        <w:ind w:firstLine="567"/>
        <w:jc w:val="both"/>
        <w:rPr>
          <w:color w:val="000000"/>
          <w:lang w:eastAsia="tr-TR"/>
        </w:rPr>
      </w:pPr>
      <w:r w:rsidRPr="00653868">
        <w:rPr>
          <w:color w:val="000000"/>
          <w:sz w:val="18"/>
          <w:szCs w:val="18"/>
          <w:lang w:eastAsia="tr-TR"/>
        </w:rPr>
        <w:t>3 - Bağlı olduğu vergi dairesi, ili numarası, vergi borcu olmadığını gösterir belge,</w:t>
      </w:r>
    </w:p>
    <w:p w:rsidR="00DC6F4C" w:rsidRPr="00653868" w:rsidRDefault="00DC6F4C" w:rsidP="00DC6F4C">
      <w:pPr>
        <w:spacing w:line="240" w:lineRule="atLeast"/>
        <w:ind w:firstLine="567"/>
        <w:jc w:val="both"/>
        <w:rPr>
          <w:color w:val="000000"/>
          <w:lang w:eastAsia="tr-TR"/>
        </w:rPr>
      </w:pPr>
      <w:r w:rsidRPr="00653868">
        <w:rPr>
          <w:color w:val="000000"/>
          <w:sz w:val="18"/>
          <w:szCs w:val="18"/>
          <w:lang w:eastAsia="tr-TR"/>
        </w:rPr>
        <w:t>4 - </w:t>
      </w:r>
      <w:proofErr w:type="gramStart"/>
      <w:r w:rsidRPr="00653868">
        <w:rPr>
          <w:color w:val="000000"/>
          <w:sz w:val="18"/>
          <w:szCs w:val="18"/>
          <w:lang w:eastAsia="tr-TR"/>
        </w:rPr>
        <w:t>Vekaleten</w:t>
      </w:r>
      <w:proofErr w:type="gramEnd"/>
      <w:r w:rsidRPr="00653868">
        <w:rPr>
          <w:color w:val="000000"/>
          <w:sz w:val="18"/>
          <w:szCs w:val="18"/>
          <w:lang w:eastAsia="tr-TR"/>
        </w:rPr>
        <w:t> katılacakların yılı içinde tanzim edilmiş noter tasdikli vekaletnameleri, yetkili olarak ihaleye katılacakların yetki belgeleri,</w:t>
      </w:r>
    </w:p>
    <w:p w:rsidR="00DC6F4C" w:rsidRPr="00653868" w:rsidRDefault="00DC6F4C" w:rsidP="00DC6F4C">
      <w:pPr>
        <w:spacing w:line="240" w:lineRule="atLeast"/>
        <w:ind w:firstLine="567"/>
        <w:jc w:val="both"/>
        <w:rPr>
          <w:color w:val="000000"/>
          <w:lang w:eastAsia="tr-TR"/>
        </w:rPr>
      </w:pPr>
      <w:r w:rsidRPr="00653868">
        <w:rPr>
          <w:color w:val="000000"/>
          <w:sz w:val="18"/>
          <w:szCs w:val="18"/>
          <w:lang w:eastAsia="tr-TR"/>
        </w:rPr>
        <w:t>5 - Geçici teminata ilişkin banka </w:t>
      </w:r>
      <w:proofErr w:type="gramStart"/>
      <w:r w:rsidRPr="00653868">
        <w:rPr>
          <w:color w:val="000000"/>
          <w:sz w:val="18"/>
          <w:szCs w:val="18"/>
          <w:lang w:eastAsia="tr-TR"/>
        </w:rPr>
        <w:t>dekontu</w:t>
      </w:r>
      <w:proofErr w:type="gramEnd"/>
      <w:r w:rsidRPr="00653868">
        <w:rPr>
          <w:color w:val="000000"/>
          <w:sz w:val="18"/>
          <w:szCs w:val="18"/>
          <w:lang w:eastAsia="tr-TR"/>
        </w:rPr>
        <w:t>,</w:t>
      </w:r>
    </w:p>
    <w:p w:rsidR="00DC6F4C" w:rsidRPr="00653868" w:rsidRDefault="00DC6F4C" w:rsidP="00DC6F4C">
      <w:pPr>
        <w:spacing w:line="240" w:lineRule="atLeast"/>
        <w:ind w:firstLine="567"/>
        <w:jc w:val="both"/>
        <w:rPr>
          <w:color w:val="000000"/>
          <w:lang w:eastAsia="tr-TR"/>
        </w:rPr>
      </w:pPr>
      <w:r w:rsidRPr="00653868">
        <w:rPr>
          <w:color w:val="000000"/>
          <w:sz w:val="18"/>
          <w:szCs w:val="18"/>
          <w:lang w:eastAsia="tr-TR"/>
        </w:rPr>
        <w:t>6 - İmzalanmış şartname.</w:t>
      </w:r>
    </w:p>
    <w:p w:rsidR="00DC6F4C" w:rsidRPr="00653868" w:rsidRDefault="00DC6F4C" w:rsidP="00DC6F4C">
      <w:pPr>
        <w:spacing w:line="240" w:lineRule="atLeast"/>
        <w:ind w:firstLine="567"/>
        <w:jc w:val="both"/>
        <w:rPr>
          <w:color w:val="000000"/>
          <w:lang w:eastAsia="tr-TR"/>
        </w:rPr>
      </w:pPr>
      <w:r w:rsidRPr="00653868">
        <w:rPr>
          <w:color w:val="000000"/>
          <w:sz w:val="18"/>
          <w:szCs w:val="18"/>
          <w:lang w:eastAsia="tr-TR"/>
        </w:rPr>
        <w:t>8 - İhaleye iştirak edenler şartnameyi peşinen kabul etmiş sayılırlar.</w:t>
      </w:r>
    </w:p>
    <w:p w:rsidR="00DC6F4C" w:rsidRPr="00653868" w:rsidRDefault="00DC6F4C" w:rsidP="00DC6F4C">
      <w:pPr>
        <w:spacing w:line="240" w:lineRule="atLeast"/>
        <w:ind w:firstLine="567"/>
        <w:jc w:val="both"/>
        <w:rPr>
          <w:color w:val="000000"/>
          <w:lang w:eastAsia="tr-TR"/>
        </w:rPr>
      </w:pPr>
      <w:r w:rsidRPr="00653868">
        <w:rPr>
          <w:color w:val="000000"/>
          <w:sz w:val="18"/>
          <w:szCs w:val="18"/>
          <w:lang w:eastAsia="tr-TR"/>
        </w:rPr>
        <w:t>9 - Posta İle yapılan müracaatlar kabul edilmeyecektir.</w:t>
      </w:r>
    </w:p>
    <w:p w:rsidR="00DC6F4C" w:rsidRPr="00653868" w:rsidRDefault="00DC6F4C" w:rsidP="00DC6F4C">
      <w:pPr>
        <w:spacing w:line="240" w:lineRule="atLeast"/>
        <w:ind w:firstLine="567"/>
        <w:jc w:val="both"/>
        <w:rPr>
          <w:color w:val="000000"/>
          <w:lang w:eastAsia="tr-TR"/>
        </w:rPr>
      </w:pPr>
      <w:r w:rsidRPr="00653868">
        <w:rPr>
          <w:color w:val="000000"/>
          <w:sz w:val="18"/>
          <w:szCs w:val="18"/>
          <w:lang w:eastAsia="tr-TR"/>
        </w:rPr>
        <w:t>10 - İdare, 2886 sayılı Devlet İhale Kanununun 29 ‘uncu maddesi gereğince ihaleyi yapıp yapmamakta serbesttir.</w:t>
      </w:r>
    </w:p>
    <w:p w:rsidR="00DC6F4C" w:rsidRPr="00653868" w:rsidRDefault="00DC6F4C" w:rsidP="00DC6F4C">
      <w:pPr>
        <w:spacing w:line="240" w:lineRule="atLeast"/>
        <w:ind w:firstLine="567"/>
        <w:jc w:val="both"/>
        <w:rPr>
          <w:color w:val="000000"/>
          <w:lang w:eastAsia="tr-TR"/>
        </w:rPr>
      </w:pPr>
      <w:r w:rsidRPr="00653868">
        <w:rPr>
          <w:color w:val="000000"/>
          <w:sz w:val="18"/>
          <w:szCs w:val="18"/>
          <w:lang w:eastAsia="tr-TR"/>
        </w:rPr>
        <w:t>11 - Son müracaat tarihi </w:t>
      </w:r>
      <w:proofErr w:type="gramStart"/>
      <w:r w:rsidRPr="00653868">
        <w:rPr>
          <w:color w:val="000000"/>
          <w:sz w:val="18"/>
          <w:szCs w:val="18"/>
          <w:lang w:eastAsia="tr-TR"/>
        </w:rPr>
        <w:t>25/11/2014</w:t>
      </w:r>
      <w:proofErr w:type="gramEnd"/>
      <w:r w:rsidRPr="00653868">
        <w:rPr>
          <w:color w:val="000000"/>
          <w:sz w:val="18"/>
          <w:szCs w:val="18"/>
          <w:lang w:eastAsia="tr-TR"/>
        </w:rPr>
        <w:t> Salı günü saat 14.00’e kadardır.</w:t>
      </w:r>
    </w:p>
    <w:p w:rsidR="00DC6F4C" w:rsidRPr="00653868" w:rsidRDefault="00DC6F4C" w:rsidP="00DC6F4C">
      <w:pPr>
        <w:spacing w:line="240" w:lineRule="atLeast"/>
        <w:ind w:firstLine="567"/>
        <w:jc w:val="both"/>
        <w:rPr>
          <w:color w:val="000000"/>
          <w:lang w:eastAsia="tr-TR"/>
        </w:rPr>
      </w:pPr>
      <w:r w:rsidRPr="00653868">
        <w:rPr>
          <w:color w:val="000000"/>
          <w:sz w:val="18"/>
          <w:szCs w:val="18"/>
          <w:lang w:eastAsia="tr-TR"/>
        </w:rPr>
        <w:t>İLAN OLUNUR.</w:t>
      </w:r>
    </w:p>
    <w:tbl>
      <w:tblPr>
        <w:tblW w:w="708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766"/>
        <w:gridCol w:w="2851"/>
        <w:gridCol w:w="1256"/>
        <w:gridCol w:w="1037"/>
        <w:gridCol w:w="622"/>
      </w:tblGrid>
      <w:tr w:rsidR="00DC6F4C" w:rsidRPr="00653868" w:rsidTr="00127C08">
        <w:trPr>
          <w:trHeight w:val="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F4C" w:rsidRPr="00653868" w:rsidRDefault="00DC6F4C" w:rsidP="00127C08">
            <w:pPr>
              <w:spacing w:line="240" w:lineRule="atLeast"/>
              <w:jc w:val="center"/>
              <w:rPr>
                <w:lang w:eastAsia="tr-TR"/>
              </w:rPr>
            </w:pPr>
            <w:r w:rsidRPr="00653868">
              <w:rPr>
                <w:sz w:val="18"/>
                <w:szCs w:val="18"/>
                <w:lang w:eastAsia="tr-TR"/>
              </w:rPr>
              <w:t>İli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F4C" w:rsidRPr="00653868" w:rsidRDefault="00DC6F4C" w:rsidP="00127C08">
            <w:pPr>
              <w:spacing w:line="240" w:lineRule="atLeast"/>
              <w:jc w:val="center"/>
              <w:rPr>
                <w:lang w:eastAsia="tr-TR"/>
              </w:rPr>
            </w:pPr>
            <w:r w:rsidRPr="00653868">
              <w:rPr>
                <w:sz w:val="18"/>
                <w:szCs w:val="18"/>
                <w:lang w:eastAsia="tr-TR"/>
              </w:rPr>
              <w:t>İlçesi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F4C" w:rsidRPr="00653868" w:rsidRDefault="00DC6F4C" w:rsidP="00127C08">
            <w:pPr>
              <w:spacing w:line="240" w:lineRule="atLeast"/>
              <w:jc w:val="center"/>
              <w:rPr>
                <w:lang w:eastAsia="tr-TR"/>
              </w:rPr>
            </w:pPr>
            <w:r w:rsidRPr="00653868">
              <w:rPr>
                <w:sz w:val="18"/>
                <w:szCs w:val="18"/>
                <w:lang w:eastAsia="tr-TR"/>
              </w:rPr>
              <w:t>Mevki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F4C" w:rsidRPr="00653868" w:rsidRDefault="00DC6F4C" w:rsidP="00127C08">
            <w:pPr>
              <w:spacing w:line="240" w:lineRule="atLeast"/>
              <w:jc w:val="center"/>
              <w:rPr>
                <w:lang w:eastAsia="tr-TR"/>
              </w:rPr>
            </w:pPr>
            <w:r w:rsidRPr="00653868">
              <w:rPr>
                <w:sz w:val="18"/>
                <w:szCs w:val="18"/>
                <w:lang w:eastAsia="tr-TR"/>
              </w:rPr>
              <w:t>Toplam Muhammen Bedel (K.D.V Hariç)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F4C" w:rsidRPr="00653868" w:rsidRDefault="00DC6F4C" w:rsidP="00127C08">
            <w:pPr>
              <w:spacing w:line="240" w:lineRule="atLeast"/>
              <w:jc w:val="center"/>
              <w:rPr>
                <w:lang w:eastAsia="tr-TR"/>
              </w:rPr>
            </w:pPr>
            <w:r w:rsidRPr="00653868">
              <w:rPr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6F4C" w:rsidRPr="00653868" w:rsidRDefault="00DC6F4C" w:rsidP="00127C08">
            <w:pPr>
              <w:spacing w:line="240" w:lineRule="atLeast"/>
              <w:jc w:val="center"/>
              <w:rPr>
                <w:lang w:eastAsia="tr-TR"/>
              </w:rPr>
            </w:pPr>
            <w:r w:rsidRPr="00653868">
              <w:rPr>
                <w:sz w:val="18"/>
                <w:szCs w:val="18"/>
                <w:lang w:eastAsia="tr-TR"/>
              </w:rPr>
              <w:t>İhale Saati</w:t>
            </w:r>
          </w:p>
        </w:tc>
      </w:tr>
      <w:tr w:rsidR="00DC6F4C" w:rsidRPr="00653868" w:rsidTr="00127C08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6F4C" w:rsidRPr="00653868" w:rsidRDefault="00DC6F4C" w:rsidP="00127C08">
            <w:pPr>
              <w:spacing w:line="240" w:lineRule="atLeast"/>
              <w:jc w:val="center"/>
              <w:rPr>
                <w:lang w:eastAsia="tr-TR"/>
              </w:rPr>
            </w:pPr>
            <w:r w:rsidRPr="00653868">
              <w:rPr>
                <w:sz w:val="18"/>
                <w:szCs w:val="18"/>
                <w:lang w:eastAsia="tr-TR"/>
              </w:rPr>
              <w:t>Kars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6F4C" w:rsidRPr="00653868" w:rsidRDefault="00DC6F4C" w:rsidP="00127C08">
            <w:pPr>
              <w:spacing w:line="240" w:lineRule="atLeast"/>
              <w:jc w:val="center"/>
              <w:rPr>
                <w:lang w:eastAsia="tr-TR"/>
              </w:rPr>
            </w:pPr>
            <w:r w:rsidRPr="00653868">
              <w:rPr>
                <w:sz w:val="18"/>
                <w:szCs w:val="18"/>
                <w:lang w:eastAsia="tr-TR"/>
              </w:rPr>
              <w:t>Merkez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6F4C" w:rsidRPr="00653868" w:rsidRDefault="00DC6F4C" w:rsidP="00127C08">
            <w:pPr>
              <w:spacing w:line="240" w:lineRule="atLeast"/>
              <w:jc w:val="center"/>
              <w:rPr>
                <w:lang w:eastAsia="tr-TR"/>
              </w:rPr>
            </w:pPr>
            <w:proofErr w:type="spellStart"/>
            <w:r w:rsidRPr="00653868">
              <w:rPr>
                <w:sz w:val="18"/>
                <w:szCs w:val="18"/>
                <w:lang w:eastAsia="tr-TR"/>
              </w:rPr>
              <w:t>Ortakapı</w:t>
            </w:r>
            <w:proofErr w:type="spellEnd"/>
            <w:r w:rsidRPr="00653868">
              <w:rPr>
                <w:sz w:val="18"/>
                <w:szCs w:val="18"/>
                <w:lang w:eastAsia="tr-TR"/>
              </w:rPr>
              <w:t> </w:t>
            </w:r>
            <w:proofErr w:type="spellStart"/>
            <w:proofErr w:type="gramStart"/>
            <w:r w:rsidRPr="00653868">
              <w:rPr>
                <w:sz w:val="18"/>
                <w:szCs w:val="18"/>
                <w:lang w:eastAsia="tr-TR"/>
              </w:rPr>
              <w:t>Mahallesi,Faikbey</w:t>
            </w:r>
            <w:proofErr w:type="spellEnd"/>
            <w:proofErr w:type="gramEnd"/>
            <w:r w:rsidRPr="00653868">
              <w:rPr>
                <w:sz w:val="18"/>
                <w:szCs w:val="18"/>
                <w:lang w:eastAsia="tr-TR"/>
              </w:rPr>
              <w:t> Caddesi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6F4C" w:rsidRPr="00653868" w:rsidRDefault="00DC6F4C" w:rsidP="00127C08">
            <w:pPr>
              <w:spacing w:line="240" w:lineRule="atLeast"/>
              <w:jc w:val="center"/>
              <w:rPr>
                <w:lang w:eastAsia="tr-TR"/>
              </w:rPr>
            </w:pPr>
            <w:r w:rsidRPr="00653868">
              <w:rPr>
                <w:sz w:val="18"/>
                <w:szCs w:val="18"/>
                <w:lang w:eastAsia="tr-TR"/>
              </w:rPr>
              <w:t>13.066.300,00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6F4C" w:rsidRPr="00653868" w:rsidRDefault="00DC6F4C" w:rsidP="00127C08">
            <w:pPr>
              <w:spacing w:line="240" w:lineRule="atLeast"/>
              <w:jc w:val="center"/>
              <w:rPr>
                <w:lang w:eastAsia="tr-TR"/>
              </w:rPr>
            </w:pPr>
            <w:proofErr w:type="gramStart"/>
            <w:r w:rsidRPr="00653868">
              <w:rPr>
                <w:sz w:val="18"/>
                <w:szCs w:val="18"/>
                <w:lang w:eastAsia="tr-TR"/>
              </w:rPr>
              <w:t>25/11/2014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6F4C" w:rsidRPr="00653868" w:rsidRDefault="00DC6F4C" w:rsidP="00127C08">
            <w:pPr>
              <w:spacing w:line="240" w:lineRule="atLeast"/>
              <w:jc w:val="center"/>
              <w:rPr>
                <w:lang w:eastAsia="tr-TR"/>
              </w:rPr>
            </w:pPr>
            <w:r w:rsidRPr="00653868">
              <w:rPr>
                <w:sz w:val="18"/>
                <w:szCs w:val="18"/>
                <w:lang w:eastAsia="tr-TR"/>
              </w:rPr>
              <w:t>14.00</w:t>
            </w:r>
          </w:p>
        </w:tc>
      </w:tr>
    </w:tbl>
    <w:p w:rsidR="00DC6F4C" w:rsidRPr="00653868" w:rsidRDefault="00DC6F4C" w:rsidP="00DC6F4C">
      <w:pPr>
        <w:spacing w:line="240" w:lineRule="atLeast"/>
        <w:ind w:firstLine="567"/>
        <w:jc w:val="right"/>
        <w:rPr>
          <w:color w:val="000000"/>
          <w:lang w:eastAsia="tr-TR"/>
        </w:rPr>
      </w:pPr>
      <w:r w:rsidRPr="00653868">
        <w:rPr>
          <w:color w:val="000000"/>
          <w:sz w:val="18"/>
          <w:szCs w:val="18"/>
          <w:lang w:eastAsia="tr-TR"/>
        </w:rPr>
        <w:t>9898/1-1</w:t>
      </w:r>
    </w:p>
    <w:p w:rsidR="00DC6F4C" w:rsidRPr="00653868" w:rsidRDefault="00DC6F4C" w:rsidP="00DC6F4C">
      <w:pPr>
        <w:spacing w:line="240" w:lineRule="atLeast"/>
        <w:rPr>
          <w:color w:val="000000"/>
          <w:sz w:val="27"/>
          <w:szCs w:val="27"/>
          <w:lang w:eastAsia="tr-TR"/>
        </w:rPr>
      </w:pPr>
      <w:hyperlink r:id="rId4" w:anchor="_top" w:history="1">
        <w:r w:rsidRPr="00653868">
          <w:rPr>
            <w:rFonts w:ascii="Arial" w:hAnsi="Arial" w:cs="Arial"/>
            <w:color w:val="800080"/>
            <w:sz w:val="28"/>
            <w:szCs w:val="28"/>
            <w:lang w:val="en-US" w:eastAsia="tr-TR"/>
          </w:rPr>
          <w:t>▲</w:t>
        </w:r>
      </w:hyperlink>
    </w:p>
    <w:p w:rsidR="00DC6F4C" w:rsidRDefault="00DC6F4C" w:rsidP="00DC6F4C"/>
    <w:p w:rsidR="00DC6F4C" w:rsidRDefault="00DC6F4C" w:rsidP="00DC6F4C"/>
    <w:p w:rsidR="00DC6F4C" w:rsidRPr="00653868" w:rsidRDefault="00DC6F4C" w:rsidP="00DC6F4C"/>
    <w:p w:rsidR="00A938C1" w:rsidRPr="00DC6F4C" w:rsidRDefault="00A938C1" w:rsidP="00DC6F4C">
      <w:bookmarkStart w:id="0" w:name="_GoBack"/>
      <w:bookmarkEnd w:id="0"/>
    </w:p>
    <w:sectPr w:rsidR="00A938C1" w:rsidRPr="00DC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42"/>
    <w:rsid w:val="0007204D"/>
    <w:rsid w:val="00103ECA"/>
    <w:rsid w:val="001439A9"/>
    <w:rsid w:val="002C371D"/>
    <w:rsid w:val="002E0606"/>
    <w:rsid w:val="002E54A1"/>
    <w:rsid w:val="00315D4D"/>
    <w:rsid w:val="003F51F2"/>
    <w:rsid w:val="00422B2E"/>
    <w:rsid w:val="00461CA3"/>
    <w:rsid w:val="00491371"/>
    <w:rsid w:val="004F0A1D"/>
    <w:rsid w:val="00522C55"/>
    <w:rsid w:val="00546551"/>
    <w:rsid w:val="005C54DF"/>
    <w:rsid w:val="005E1AF4"/>
    <w:rsid w:val="005F146E"/>
    <w:rsid w:val="006012F7"/>
    <w:rsid w:val="00626838"/>
    <w:rsid w:val="0063698E"/>
    <w:rsid w:val="006724BF"/>
    <w:rsid w:val="00867FDB"/>
    <w:rsid w:val="008A628A"/>
    <w:rsid w:val="008C4051"/>
    <w:rsid w:val="009236F5"/>
    <w:rsid w:val="009513A9"/>
    <w:rsid w:val="009C267F"/>
    <w:rsid w:val="009E7D35"/>
    <w:rsid w:val="009F4578"/>
    <w:rsid w:val="00A54CA5"/>
    <w:rsid w:val="00A938C1"/>
    <w:rsid w:val="00AE1152"/>
    <w:rsid w:val="00B15C1A"/>
    <w:rsid w:val="00BA4BC3"/>
    <w:rsid w:val="00C11189"/>
    <w:rsid w:val="00C5014C"/>
    <w:rsid w:val="00C8198F"/>
    <w:rsid w:val="00CA0899"/>
    <w:rsid w:val="00CA48DE"/>
    <w:rsid w:val="00CD4723"/>
    <w:rsid w:val="00D13942"/>
    <w:rsid w:val="00D246C4"/>
    <w:rsid w:val="00D62218"/>
    <w:rsid w:val="00D82BC1"/>
    <w:rsid w:val="00D916D5"/>
    <w:rsid w:val="00DB3E4A"/>
    <w:rsid w:val="00DC6F4C"/>
    <w:rsid w:val="00E03C07"/>
    <w:rsid w:val="00EA4F88"/>
    <w:rsid w:val="00F46749"/>
    <w:rsid w:val="00F9619D"/>
    <w:rsid w:val="00FB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F9E72-C6B6-4101-8C5F-4EDCF5B1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AE11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461CA3"/>
    <w:pPr>
      <w:spacing w:before="100" w:beforeAutospacing="1" w:after="100" w:afterAutospacing="1"/>
      <w:outlineLvl w:val="1"/>
    </w:pPr>
    <w:rPr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13942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2E0606"/>
  </w:style>
  <w:style w:type="character" w:customStyle="1" w:styleId="grame">
    <w:name w:val="grame"/>
    <w:basedOn w:val="VarsaylanParagrafYazTipi"/>
    <w:rsid w:val="002E0606"/>
  </w:style>
  <w:style w:type="paragraph" w:styleId="NormalWeb">
    <w:name w:val="Normal (Web)"/>
    <w:basedOn w:val="Normal"/>
    <w:uiPriority w:val="99"/>
    <w:semiHidden/>
    <w:unhideWhenUsed/>
    <w:rsid w:val="002E0606"/>
    <w:pPr>
      <w:spacing w:before="100" w:beforeAutospacing="1" w:after="100" w:afterAutospacing="1"/>
    </w:pPr>
    <w:rPr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3F51F2"/>
  </w:style>
  <w:style w:type="paragraph" w:customStyle="1" w:styleId="gvdemetni0">
    <w:name w:val="gvdemetni0"/>
    <w:basedOn w:val="Normal"/>
    <w:rsid w:val="00C11189"/>
    <w:pPr>
      <w:spacing w:before="100" w:beforeAutospacing="1" w:after="100" w:afterAutospacing="1"/>
    </w:pPr>
    <w:rPr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461CA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Gl">
    <w:name w:val="Strong"/>
    <w:basedOn w:val="VarsaylanParagrafYazTipi"/>
    <w:uiPriority w:val="22"/>
    <w:qFormat/>
    <w:rsid w:val="00461CA3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AE11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Vurgu">
    <w:name w:val="Emphasis"/>
    <w:basedOn w:val="VarsaylanParagrafYazTipi"/>
    <w:uiPriority w:val="20"/>
    <w:qFormat/>
    <w:rsid w:val="00A54C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ilanlar/20141112-3.ht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</dc:creator>
  <cp:keywords/>
  <dc:description/>
  <cp:lastModifiedBy>emine</cp:lastModifiedBy>
  <cp:revision>24</cp:revision>
  <dcterms:created xsi:type="dcterms:W3CDTF">2014-11-04T11:46:00Z</dcterms:created>
  <dcterms:modified xsi:type="dcterms:W3CDTF">2014-11-12T11:37:00Z</dcterms:modified>
</cp:coreProperties>
</file>