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02" w:rsidRDefault="00DF6D02" w:rsidP="00DF6D02">
      <w:pPr>
        <w:spacing w:line="24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>ARAÇ PARK YERİ - PARKOMAT UYGULAMASI KİRAYA VERİLECEKTİR</w:t>
      </w:r>
    </w:p>
    <w:p w:rsidR="00DF6D02" w:rsidRDefault="00DF6D02" w:rsidP="00DF6D02">
      <w:pPr>
        <w:spacing w:line="240" w:lineRule="atLeast"/>
        <w:ind w:firstLine="567"/>
        <w:rPr>
          <w:color w:val="000000"/>
        </w:rPr>
      </w:pPr>
      <w:r>
        <w:rPr>
          <w:b/>
          <w:bCs/>
          <w:color w:val="0000CC"/>
          <w:sz w:val="18"/>
          <w:szCs w:val="18"/>
        </w:rPr>
        <w:t>Yalova Belediye Başkanlığından: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Madde 1 - İhalenin konusu ve şekli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Yalova Belediyesi imar sınırları içerisindeki 14 adet cadde ve sokakta toplam 811 araç kapasiteli araç park-</w:t>
      </w:r>
      <w:proofErr w:type="spellStart"/>
      <w:r>
        <w:rPr>
          <w:rStyle w:val="spelle"/>
          <w:color w:val="000000"/>
          <w:sz w:val="18"/>
          <w:szCs w:val="18"/>
        </w:rPr>
        <w:t>parkomat</w:t>
      </w:r>
      <w:proofErr w:type="spellEnd"/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uygulaması işi, 2886 sayılı Devlet İhale Kanununun 36. maddesine istinaden Kapalı Teklif Usulü ile (Arttırma) ihale edilerek 3 yıllık süre için kiralanacaktır.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Madde 2 - İhalenin muhammen bedeli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Kira konusu araç park-</w:t>
      </w:r>
      <w:proofErr w:type="spellStart"/>
      <w:r>
        <w:rPr>
          <w:rStyle w:val="spelle"/>
          <w:color w:val="000000"/>
          <w:sz w:val="18"/>
          <w:szCs w:val="18"/>
        </w:rPr>
        <w:t>parkomat</w:t>
      </w:r>
      <w:proofErr w:type="spellEnd"/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uygulaması işinin yıllık muhammen kira bedeli 1.020.000.- TL + KDV olup, artırım bu bedel üzerinden yapılacaktır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Madde 3 - Geçici ve kati teminat miktarı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İhalenin geçici teminatı 91.800.-TL olup, kati teminat ihalede gerçekleşen bedelin 3 yıllık tutarı üzerinden % 6'dır. Geçici veya kesin teminat olarak </w:t>
      </w:r>
      <w:bookmarkStart w:id="0" w:name="_GoBack"/>
      <w:bookmarkEnd w:id="0"/>
      <w:r>
        <w:rPr>
          <w:color w:val="000000"/>
          <w:sz w:val="18"/>
          <w:szCs w:val="18"/>
        </w:rPr>
        <w:t>Tedavüldeki Türk Parası, Bankalar ve özel finans kurumlarının verecekleri süresiz teminat mektupları, Hazine Müsteşarlığınca ihraç edilen Devlet iç borçlanma senetleri veya bu senetler yerine düzenlenen belgeler.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Madde 4 - İhale tarihi, saati ve yeri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İhale 04.02.2015 Çarşamba günü saat 14.00’te Yalova Belediyesi Encümen Salonu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Süleymanbey</w:t>
      </w:r>
      <w:proofErr w:type="spellEnd"/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 İstiklal Cad. No: 29 adresinde yapılacaktır.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Madde 5 - İhaleye katılabilme şartları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A - Gerçek kişilerde aranacak şartlar: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a) Kanuni ikamet göstermesi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b) Nüfus cüzdan fotokopisi (TC Kimlik No olacak)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c) Noter tasdikli imza beyannamesi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ç)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Türkiye'de tebligat için adres göstermesi (varsa telefon ve faks numarası, elektronik posta adresi)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d) İhale konusu işi elektronik el aletleri ile yapacağına dair taahhütname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e) Devlet ihalelerinden yasaklı olmadığına dair yazılı beyan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B - Tüzel kişilerde aranacak şartlar: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a)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Türkiye'de tebligat için adres göstermesi (varsa telefon numarası, elektronik posta adresi)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b)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Tüzel kişiliğin idare merkezinin bulunduğu yer mahkemesinden veya siciline kayıtlı bulunduğu Ticaret ve/veya Sanayi Odasından veya benzeri bir makamlardan, 2013 yılı içerisinde alınmış, tüzel kişiliğin sicile kayıtlı olduğuna dair belgenin aslı veya noter tasdikli sureti ile tüzel kişiliği noter tasdikli imza sirküleri.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c) İhale konusu işi elektronik el aletleri ile yapacağına dair taahhütname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ç) Devlet ihalelerinden yasaklı olmadığına dair yazılı beyan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C - Gerçek ve tüzel kişilerde aranacak ortak şartlar: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a) Geçici teminata ait alındı belgesi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b)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Vekâleten ihaleye katılma halinde, istekli adına ihaleye katılan kişinin noter tasdikli vekâletnamesi ile noter tasdikli imza beyannamesi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D - Ortak girişim olması halinde aranacak şartlar: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İsteklilerin ortak girişim olması halinde; ortak girişimi oluşturan gerçek ve tüzel kişilerin her biri (A) ve (B) bentlerinde </w:t>
      </w:r>
      <w:proofErr w:type="gramStart"/>
      <w:r>
        <w:rPr>
          <w:color w:val="000000"/>
          <w:sz w:val="18"/>
          <w:szCs w:val="18"/>
        </w:rPr>
        <w:t>istenilen</w:t>
      </w:r>
      <w:proofErr w:type="gramEnd"/>
      <w:r>
        <w:rPr>
          <w:color w:val="000000"/>
          <w:sz w:val="18"/>
          <w:szCs w:val="18"/>
        </w:rPr>
        <w:t xml:space="preserve"> belgeleri vereceklerdir.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Ayrıca bu şartnameye uygun ortak girişim beyannamesi ile ortaklık sözleşmesini vermeleri gerekmektedir. (İhale üzerinde kaldığı takdirde noter tasdikli ortaklık sözleşmesi verilir.)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Madde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pacing w:val="-2"/>
          <w:sz w:val="18"/>
          <w:szCs w:val="18"/>
        </w:rPr>
        <w:t xml:space="preserve">6 - Şartname ve ekleri mesai saatleri içerisinde Yalova Belediyesi Ulaşım Hizmetleri </w:t>
      </w:r>
      <w:proofErr w:type="spellStart"/>
      <w:r>
        <w:rPr>
          <w:color w:val="000000"/>
          <w:spacing w:val="-2"/>
          <w:sz w:val="18"/>
          <w:szCs w:val="18"/>
        </w:rPr>
        <w:t>Müdürlüğü</w:t>
      </w:r>
      <w:r>
        <w:rPr>
          <w:rStyle w:val="spelle"/>
          <w:color w:val="000000"/>
          <w:spacing w:val="-2"/>
          <w:sz w:val="18"/>
          <w:szCs w:val="18"/>
        </w:rPr>
        <w:t>Süleymanbey</w:t>
      </w:r>
      <w:proofErr w:type="spellEnd"/>
      <w:r>
        <w:rPr>
          <w:rStyle w:val="apple-converted-space"/>
          <w:rFonts w:eastAsiaTheme="majorEastAsia"/>
          <w:color w:val="000000"/>
          <w:spacing w:val="-2"/>
          <w:sz w:val="18"/>
          <w:szCs w:val="18"/>
        </w:rPr>
        <w:t> </w:t>
      </w:r>
      <w:r>
        <w:rPr>
          <w:color w:val="000000"/>
          <w:spacing w:val="-2"/>
          <w:sz w:val="18"/>
          <w:szCs w:val="18"/>
        </w:rPr>
        <w:t>Mahallesi, İstiklal Caddesi No: 29 YALOVA adresinde ücretsiz olarak görülebilir ve 500 - TL karşılığında satın alınabilir. İhaleye katılacak olanların şartname almaları zorunludur.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Madde 7 - İhaleye katılmak isteyenlerin şartnamede belirtildiği şekilde hazırlayacakları teklif mektuplarım ihale günü, saat 12.00’ye kadar makbuz karşılığında Yalova Belediyesi Ulaşım Hizmetleri Müdürlüğü İstiklal Caddesi No: 29 Yalova adresine teslim etmeleri gerekmektedir.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Madde 8 - Postada meydana gelebilecek gecikmeler kabul edilmez.</w:t>
      </w:r>
    </w:p>
    <w:p w:rsidR="00DF6D02" w:rsidRDefault="00DF6D02" w:rsidP="00DF6D0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İlan olunur.</w:t>
      </w:r>
    </w:p>
    <w:p w:rsidR="00DF6D02" w:rsidRDefault="00DF6D02" w:rsidP="00DF6D02">
      <w:pPr>
        <w:spacing w:line="240" w:lineRule="atLeast"/>
        <w:ind w:firstLine="567"/>
        <w:jc w:val="right"/>
        <w:rPr>
          <w:color w:val="000000"/>
        </w:rPr>
      </w:pPr>
      <w:r>
        <w:rPr>
          <w:color w:val="000000"/>
          <w:sz w:val="18"/>
          <w:szCs w:val="18"/>
        </w:rPr>
        <w:t>322/1-1</w:t>
      </w:r>
    </w:p>
    <w:p w:rsidR="00DF6D02" w:rsidRDefault="00DF6D02" w:rsidP="00DF6D02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47396E" w:rsidRDefault="0047396E" w:rsidP="00DF6D02"/>
    <w:p w:rsidR="00F614B9" w:rsidRDefault="00F614B9" w:rsidP="00DF6D02"/>
    <w:p w:rsidR="00F614B9" w:rsidRDefault="00F614B9" w:rsidP="00DF6D02"/>
    <w:p w:rsidR="00F614B9" w:rsidRDefault="00F614B9" w:rsidP="00DF6D02"/>
    <w:p w:rsidR="00F614B9" w:rsidRDefault="00F614B9" w:rsidP="00DF6D02"/>
    <w:p w:rsidR="00F614B9" w:rsidRDefault="00F614B9" w:rsidP="00DF6D02"/>
    <w:p w:rsidR="00F614B9" w:rsidRDefault="00F614B9" w:rsidP="00DF6D02"/>
    <w:p w:rsidR="00F614B9" w:rsidRDefault="00F614B9" w:rsidP="00DF6D02"/>
    <w:p w:rsidR="00FA19E6" w:rsidRPr="00DF6D02" w:rsidRDefault="00FA19E6" w:rsidP="00DF6D02"/>
    <w:sectPr w:rsidR="00FA19E6" w:rsidRPr="00DF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5D" w:rsidRDefault="00D5415D" w:rsidP="00B06E28">
      <w:r>
        <w:separator/>
      </w:r>
    </w:p>
  </w:endnote>
  <w:endnote w:type="continuationSeparator" w:id="0">
    <w:p w:rsidR="00D5415D" w:rsidRDefault="00D5415D" w:rsidP="00B0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5D" w:rsidRDefault="00D5415D" w:rsidP="00B06E28">
      <w:r>
        <w:separator/>
      </w:r>
    </w:p>
  </w:footnote>
  <w:footnote w:type="continuationSeparator" w:id="0">
    <w:p w:rsidR="00D5415D" w:rsidRDefault="00D5415D" w:rsidP="00B0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FCE"/>
    <w:multiLevelType w:val="multilevel"/>
    <w:tmpl w:val="8AE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001D4"/>
    <w:multiLevelType w:val="multilevel"/>
    <w:tmpl w:val="8D3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2A9D"/>
    <w:multiLevelType w:val="multilevel"/>
    <w:tmpl w:val="E93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A09BC"/>
    <w:multiLevelType w:val="multilevel"/>
    <w:tmpl w:val="4DA8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A350A"/>
    <w:multiLevelType w:val="multilevel"/>
    <w:tmpl w:val="EA3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A1B0E"/>
    <w:multiLevelType w:val="multilevel"/>
    <w:tmpl w:val="586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64"/>
    <w:rsid w:val="00002179"/>
    <w:rsid w:val="000234B3"/>
    <w:rsid w:val="00025A88"/>
    <w:rsid w:val="000326B6"/>
    <w:rsid w:val="00037C12"/>
    <w:rsid w:val="00041D20"/>
    <w:rsid w:val="0005765C"/>
    <w:rsid w:val="00057EE9"/>
    <w:rsid w:val="000631BD"/>
    <w:rsid w:val="000650A2"/>
    <w:rsid w:val="000726DA"/>
    <w:rsid w:val="000852EA"/>
    <w:rsid w:val="000A2AA5"/>
    <w:rsid w:val="000B2137"/>
    <w:rsid w:val="000B45AB"/>
    <w:rsid w:val="000B4B33"/>
    <w:rsid w:val="000D38E6"/>
    <w:rsid w:val="000D6F6F"/>
    <w:rsid w:val="000F0274"/>
    <w:rsid w:val="000F6CDE"/>
    <w:rsid w:val="00100E58"/>
    <w:rsid w:val="001043AB"/>
    <w:rsid w:val="00113AC0"/>
    <w:rsid w:val="00116F71"/>
    <w:rsid w:val="0013012E"/>
    <w:rsid w:val="001323F6"/>
    <w:rsid w:val="001331A5"/>
    <w:rsid w:val="00137D87"/>
    <w:rsid w:val="001430C6"/>
    <w:rsid w:val="001439A9"/>
    <w:rsid w:val="00147AFF"/>
    <w:rsid w:val="001514EF"/>
    <w:rsid w:val="00167477"/>
    <w:rsid w:val="00181719"/>
    <w:rsid w:val="001A1284"/>
    <w:rsid w:val="001A4EAD"/>
    <w:rsid w:val="001A535C"/>
    <w:rsid w:val="001B1DA7"/>
    <w:rsid w:val="001C17A0"/>
    <w:rsid w:val="001E3D92"/>
    <w:rsid w:val="001F0B09"/>
    <w:rsid w:val="001F1294"/>
    <w:rsid w:val="001F778C"/>
    <w:rsid w:val="001F7A9E"/>
    <w:rsid w:val="00200F53"/>
    <w:rsid w:val="0020124B"/>
    <w:rsid w:val="002076E3"/>
    <w:rsid w:val="0024022D"/>
    <w:rsid w:val="00242B81"/>
    <w:rsid w:val="002525E4"/>
    <w:rsid w:val="00264796"/>
    <w:rsid w:val="00277845"/>
    <w:rsid w:val="00281D91"/>
    <w:rsid w:val="002844C5"/>
    <w:rsid w:val="00291C22"/>
    <w:rsid w:val="002A681D"/>
    <w:rsid w:val="002B6143"/>
    <w:rsid w:val="002B7D37"/>
    <w:rsid w:val="002D1872"/>
    <w:rsid w:val="002D28D1"/>
    <w:rsid w:val="002D6982"/>
    <w:rsid w:val="002E288F"/>
    <w:rsid w:val="002E7034"/>
    <w:rsid w:val="003109F8"/>
    <w:rsid w:val="00331D8D"/>
    <w:rsid w:val="00337155"/>
    <w:rsid w:val="00357387"/>
    <w:rsid w:val="00367BED"/>
    <w:rsid w:val="0037468D"/>
    <w:rsid w:val="00382ECE"/>
    <w:rsid w:val="003837EA"/>
    <w:rsid w:val="003A36E3"/>
    <w:rsid w:val="003A43A1"/>
    <w:rsid w:val="003A5671"/>
    <w:rsid w:val="003A6DB8"/>
    <w:rsid w:val="003B2278"/>
    <w:rsid w:val="003B6331"/>
    <w:rsid w:val="003C03F7"/>
    <w:rsid w:val="003C3BF1"/>
    <w:rsid w:val="003D54EA"/>
    <w:rsid w:val="003F374B"/>
    <w:rsid w:val="003F609C"/>
    <w:rsid w:val="003F7BDF"/>
    <w:rsid w:val="00400ECB"/>
    <w:rsid w:val="004157C8"/>
    <w:rsid w:val="004203CC"/>
    <w:rsid w:val="00421C7F"/>
    <w:rsid w:val="00440F34"/>
    <w:rsid w:val="0044186F"/>
    <w:rsid w:val="00442164"/>
    <w:rsid w:val="00445C45"/>
    <w:rsid w:val="004604CB"/>
    <w:rsid w:val="0046104B"/>
    <w:rsid w:val="004673E8"/>
    <w:rsid w:val="004679A0"/>
    <w:rsid w:val="0047396E"/>
    <w:rsid w:val="00475E92"/>
    <w:rsid w:val="0048765C"/>
    <w:rsid w:val="004A0FDB"/>
    <w:rsid w:val="004A42CE"/>
    <w:rsid w:val="004B39CB"/>
    <w:rsid w:val="004C0359"/>
    <w:rsid w:val="004D3FC7"/>
    <w:rsid w:val="004E6EBC"/>
    <w:rsid w:val="004F28FB"/>
    <w:rsid w:val="004F6E23"/>
    <w:rsid w:val="005027FC"/>
    <w:rsid w:val="005212C1"/>
    <w:rsid w:val="00530241"/>
    <w:rsid w:val="00530254"/>
    <w:rsid w:val="00534F3C"/>
    <w:rsid w:val="00536A01"/>
    <w:rsid w:val="00543D64"/>
    <w:rsid w:val="00547483"/>
    <w:rsid w:val="005531BE"/>
    <w:rsid w:val="0055657E"/>
    <w:rsid w:val="00557F5D"/>
    <w:rsid w:val="00575866"/>
    <w:rsid w:val="005929F7"/>
    <w:rsid w:val="005A56D2"/>
    <w:rsid w:val="005A75C4"/>
    <w:rsid w:val="005B45F7"/>
    <w:rsid w:val="005C0061"/>
    <w:rsid w:val="005C201A"/>
    <w:rsid w:val="005D55C5"/>
    <w:rsid w:val="005D5AB1"/>
    <w:rsid w:val="005D6980"/>
    <w:rsid w:val="005E605C"/>
    <w:rsid w:val="005F02FE"/>
    <w:rsid w:val="00604C52"/>
    <w:rsid w:val="00617075"/>
    <w:rsid w:val="00652BCB"/>
    <w:rsid w:val="006532E4"/>
    <w:rsid w:val="00656154"/>
    <w:rsid w:val="0068477E"/>
    <w:rsid w:val="00686D47"/>
    <w:rsid w:val="00695CF0"/>
    <w:rsid w:val="00697327"/>
    <w:rsid w:val="006A1B16"/>
    <w:rsid w:val="006B59FF"/>
    <w:rsid w:val="006D6C6D"/>
    <w:rsid w:val="006E3EA2"/>
    <w:rsid w:val="00716D15"/>
    <w:rsid w:val="0072349F"/>
    <w:rsid w:val="007505FC"/>
    <w:rsid w:val="00750CFD"/>
    <w:rsid w:val="00751CF0"/>
    <w:rsid w:val="00755D77"/>
    <w:rsid w:val="00780ABE"/>
    <w:rsid w:val="007857DB"/>
    <w:rsid w:val="00787C24"/>
    <w:rsid w:val="007940CB"/>
    <w:rsid w:val="007A5E44"/>
    <w:rsid w:val="007B665C"/>
    <w:rsid w:val="007F5D46"/>
    <w:rsid w:val="00825E4C"/>
    <w:rsid w:val="008371F0"/>
    <w:rsid w:val="0084367A"/>
    <w:rsid w:val="00843E76"/>
    <w:rsid w:val="00857D80"/>
    <w:rsid w:val="00863A68"/>
    <w:rsid w:val="008670D0"/>
    <w:rsid w:val="00867A2D"/>
    <w:rsid w:val="00875A25"/>
    <w:rsid w:val="00881206"/>
    <w:rsid w:val="00882133"/>
    <w:rsid w:val="00883DFE"/>
    <w:rsid w:val="00887875"/>
    <w:rsid w:val="008A2D43"/>
    <w:rsid w:val="008A5602"/>
    <w:rsid w:val="008B3E8D"/>
    <w:rsid w:val="008B400F"/>
    <w:rsid w:val="008C065A"/>
    <w:rsid w:val="008D60BF"/>
    <w:rsid w:val="008D7440"/>
    <w:rsid w:val="00901022"/>
    <w:rsid w:val="00906E31"/>
    <w:rsid w:val="00927B1C"/>
    <w:rsid w:val="009363CD"/>
    <w:rsid w:val="00942F1A"/>
    <w:rsid w:val="009451BA"/>
    <w:rsid w:val="00951586"/>
    <w:rsid w:val="00960605"/>
    <w:rsid w:val="0096166C"/>
    <w:rsid w:val="00962399"/>
    <w:rsid w:val="009631A8"/>
    <w:rsid w:val="00965E6B"/>
    <w:rsid w:val="00965E70"/>
    <w:rsid w:val="009700D4"/>
    <w:rsid w:val="00982008"/>
    <w:rsid w:val="0098298E"/>
    <w:rsid w:val="00990018"/>
    <w:rsid w:val="009A7523"/>
    <w:rsid w:val="009B38AD"/>
    <w:rsid w:val="009C0464"/>
    <w:rsid w:val="009C37C3"/>
    <w:rsid w:val="009C4C6B"/>
    <w:rsid w:val="009E14B7"/>
    <w:rsid w:val="009F4578"/>
    <w:rsid w:val="009F6FC2"/>
    <w:rsid w:val="009F73DE"/>
    <w:rsid w:val="00A02318"/>
    <w:rsid w:val="00A56C28"/>
    <w:rsid w:val="00A619CF"/>
    <w:rsid w:val="00A64B4D"/>
    <w:rsid w:val="00A815F9"/>
    <w:rsid w:val="00A816C0"/>
    <w:rsid w:val="00A82126"/>
    <w:rsid w:val="00A84F10"/>
    <w:rsid w:val="00A91526"/>
    <w:rsid w:val="00A96F85"/>
    <w:rsid w:val="00AB4708"/>
    <w:rsid w:val="00AC0139"/>
    <w:rsid w:val="00AC3AAD"/>
    <w:rsid w:val="00AC6E56"/>
    <w:rsid w:val="00AD2668"/>
    <w:rsid w:val="00AE568F"/>
    <w:rsid w:val="00B00EF8"/>
    <w:rsid w:val="00B0195D"/>
    <w:rsid w:val="00B02A68"/>
    <w:rsid w:val="00B03C0C"/>
    <w:rsid w:val="00B06762"/>
    <w:rsid w:val="00B06E28"/>
    <w:rsid w:val="00B15D3C"/>
    <w:rsid w:val="00B21148"/>
    <w:rsid w:val="00B21259"/>
    <w:rsid w:val="00B242BD"/>
    <w:rsid w:val="00B32217"/>
    <w:rsid w:val="00B46896"/>
    <w:rsid w:val="00B7261E"/>
    <w:rsid w:val="00B80751"/>
    <w:rsid w:val="00B875C1"/>
    <w:rsid w:val="00B97038"/>
    <w:rsid w:val="00BA057A"/>
    <w:rsid w:val="00BC3ADD"/>
    <w:rsid w:val="00BC4226"/>
    <w:rsid w:val="00BC5417"/>
    <w:rsid w:val="00BC59F9"/>
    <w:rsid w:val="00BC5D57"/>
    <w:rsid w:val="00BD0F55"/>
    <w:rsid w:val="00BD1F6A"/>
    <w:rsid w:val="00BD35FA"/>
    <w:rsid w:val="00BF17BD"/>
    <w:rsid w:val="00BF1B80"/>
    <w:rsid w:val="00C10E52"/>
    <w:rsid w:val="00C2259D"/>
    <w:rsid w:val="00C43A42"/>
    <w:rsid w:val="00C473A4"/>
    <w:rsid w:val="00C53814"/>
    <w:rsid w:val="00C57848"/>
    <w:rsid w:val="00C625EE"/>
    <w:rsid w:val="00C649CA"/>
    <w:rsid w:val="00C67A22"/>
    <w:rsid w:val="00C8198F"/>
    <w:rsid w:val="00C81AD3"/>
    <w:rsid w:val="00C85C6A"/>
    <w:rsid w:val="00C91AF0"/>
    <w:rsid w:val="00C92CD1"/>
    <w:rsid w:val="00CA6FBE"/>
    <w:rsid w:val="00CB2C49"/>
    <w:rsid w:val="00CB4394"/>
    <w:rsid w:val="00CC67B3"/>
    <w:rsid w:val="00CD4723"/>
    <w:rsid w:val="00CF0CF7"/>
    <w:rsid w:val="00CF2D38"/>
    <w:rsid w:val="00CF33E9"/>
    <w:rsid w:val="00D0019E"/>
    <w:rsid w:val="00D02146"/>
    <w:rsid w:val="00D11604"/>
    <w:rsid w:val="00D218EC"/>
    <w:rsid w:val="00D31EB2"/>
    <w:rsid w:val="00D32EF0"/>
    <w:rsid w:val="00D51B56"/>
    <w:rsid w:val="00D5415D"/>
    <w:rsid w:val="00D65E92"/>
    <w:rsid w:val="00D82C3D"/>
    <w:rsid w:val="00DB082D"/>
    <w:rsid w:val="00DC010C"/>
    <w:rsid w:val="00DC5A8B"/>
    <w:rsid w:val="00DE2115"/>
    <w:rsid w:val="00DE4172"/>
    <w:rsid w:val="00DE692E"/>
    <w:rsid w:val="00DF0D55"/>
    <w:rsid w:val="00DF6D02"/>
    <w:rsid w:val="00E0188B"/>
    <w:rsid w:val="00E0284B"/>
    <w:rsid w:val="00E03C07"/>
    <w:rsid w:val="00E04768"/>
    <w:rsid w:val="00E1566D"/>
    <w:rsid w:val="00E17AE1"/>
    <w:rsid w:val="00E250D1"/>
    <w:rsid w:val="00E35CF0"/>
    <w:rsid w:val="00E4370B"/>
    <w:rsid w:val="00E53C12"/>
    <w:rsid w:val="00E54455"/>
    <w:rsid w:val="00E632B0"/>
    <w:rsid w:val="00E66BFA"/>
    <w:rsid w:val="00E841A8"/>
    <w:rsid w:val="00EA0C97"/>
    <w:rsid w:val="00EA4A33"/>
    <w:rsid w:val="00EA4F88"/>
    <w:rsid w:val="00EA60E0"/>
    <w:rsid w:val="00EC0705"/>
    <w:rsid w:val="00ED3ED8"/>
    <w:rsid w:val="00ED5138"/>
    <w:rsid w:val="00EE1803"/>
    <w:rsid w:val="00EF1081"/>
    <w:rsid w:val="00F0072E"/>
    <w:rsid w:val="00F03408"/>
    <w:rsid w:val="00F059C1"/>
    <w:rsid w:val="00F07E72"/>
    <w:rsid w:val="00F17673"/>
    <w:rsid w:val="00F205F0"/>
    <w:rsid w:val="00F23539"/>
    <w:rsid w:val="00F23B73"/>
    <w:rsid w:val="00F27DD8"/>
    <w:rsid w:val="00F357E4"/>
    <w:rsid w:val="00F443EE"/>
    <w:rsid w:val="00F56F90"/>
    <w:rsid w:val="00F614B9"/>
    <w:rsid w:val="00F8154F"/>
    <w:rsid w:val="00FA09FB"/>
    <w:rsid w:val="00FA19E6"/>
    <w:rsid w:val="00FA2196"/>
    <w:rsid w:val="00FB116C"/>
    <w:rsid w:val="00FB1440"/>
    <w:rsid w:val="00FB7688"/>
    <w:rsid w:val="00FD05F5"/>
    <w:rsid w:val="00FD2739"/>
    <w:rsid w:val="00FD6A33"/>
    <w:rsid w:val="00FD75E9"/>
    <w:rsid w:val="00FE38DA"/>
    <w:rsid w:val="00FE3D33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9C7E-DD7B-490C-83DF-9475AA0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9"/>
    <w:qFormat/>
    <w:rsid w:val="00543D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7A9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28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D6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F7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3D64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3D64"/>
    <w:rPr>
      <w:b/>
      <w:bCs/>
    </w:rPr>
  </w:style>
  <w:style w:type="character" w:customStyle="1" w:styleId="apple-converted-space">
    <w:name w:val="apple-converted-space"/>
    <w:basedOn w:val="VarsaylanParagrafYazTipi"/>
    <w:rsid w:val="001F7A9E"/>
  </w:style>
  <w:style w:type="character" w:styleId="Kpr">
    <w:name w:val="Hyperlink"/>
    <w:basedOn w:val="VarsaylanParagrafYazTipi"/>
    <w:uiPriority w:val="99"/>
    <w:unhideWhenUsed/>
    <w:rsid w:val="001F7A9E"/>
    <w:rPr>
      <w:color w:val="0000FF"/>
      <w:u w:val="single"/>
    </w:rPr>
  </w:style>
  <w:style w:type="character" w:customStyle="1" w:styleId="grame">
    <w:name w:val="grame"/>
    <w:basedOn w:val="VarsaylanParagrafYazTipi"/>
    <w:rsid w:val="00FA09FB"/>
  </w:style>
  <w:style w:type="character" w:customStyle="1" w:styleId="spelle">
    <w:name w:val="spelle"/>
    <w:basedOn w:val="VarsaylanParagrafYazTipi"/>
    <w:rsid w:val="00FA09FB"/>
  </w:style>
  <w:style w:type="character" w:customStyle="1" w:styleId="normal1">
    <w:name w:val="normal1"/>
    <w:basedOn w:val="VarsaylanParagrafYazTipi"/>
    <w:rsid w:val="003F374B"/>
  </w:style>
  <w:style w:type="paragraph" w:customStyle="1" w:styleId="2-ortabaslk">
    <w:name w:val="2-ortabaslk"/>
    <w:basedOn w:val="Normal"/>
    <w:rsid w:val="003F374B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45C45"/>
    <w:rPr>
      <w:i/>
      <w:iCs/>
    </w:rPr>
  </w:style>
  <w:style w:type="paragraph" w:customStyle="1" w:styleId="spot">
    <w:name w:val="spot"/>
    <w:basedOn w:val="Normal"/>
    <w:rsid w:val="00DE2115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1-baslk">
    <w:name w:val="1-baslk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0">
    <w:name w:val="gvdemetni0"/>
    <w:basedOn w:val="Normal"/>
    <w:rsid w:val="00F27DD8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927B1C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27B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7B1C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7B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6E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6E28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06E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6E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56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1381790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40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</w:div>
      </w:divsChild>
    </w:div>
    <w:div w:id="348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10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11181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1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5980229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120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15B7-4683-4C07-B806-651A6461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229</cp:revision>
  <dcterms:created xsi:type="dcterms:W3CDTF">2014-12-03T07:13:00Z</dcterms:created>
  <dcterms:modified xsi:type="dcterms:W3CDTF">2015-01-20T10:35:00Z</dcterms:modified>
</cp:coreProperties>
</file>