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D8" w:rsidRDefault="006500D8" w:rsidP="006500D8">
      <w:pPr>
        <w:spacing w:line="240" w:lineRule="atLeast"/>
        <w:jc w:val="center"/>
        <w:rPr>
          <w:color w:val="000000"/>
          <w:sz w:val="20"/>
          <w:szCs w:val="20"/>
        </w:rPr>
      </w:pPr>
      <w:r>
        <w:rPr>
          <w:color w:val="000000"/>
          <w:sz w:val="18"/>
          <w:szCs w:val="18"/>
        </w:rPr>
        <w:t>TAŞINMAZ MAL SATILACAKTIR</w:t>
      </w:r>
    </w:p>
    <w:p w:rsidR="006500D8" w:rsidRDefault="006500D8" w:rsidP="006500D8">
      <w:pPr>
        <w:spacing w:after="60" w:line="240" w:lineRule="atLeast"/>
        <w:ind w:firstLine="567"/>
        <w:jc w:val="both"/>
        <w:rPr>
          <w:color w:val="000000"/>
          <w:sz w:val="20"/>
          <w:szCs w:val="20"/>
        </w:rPr>
      </w:pPr>
      <w:r>
        <w:rPr>
          <w:b/>
          <w:bCs/>
          <w:color w:val="0000FF"/>
          <w:sz w:val="18"/>
          <w:szCs w:val="18"/>
        </w:rPr>
        <w:t>İzmir Seferihisar Belediye Başkanlığından:</w:t>
      </w:r>
    </w:p>
    <w:p w:rsidR="006500D8" w:rsidRDefault="006500D8" w:rsidP="006500D8">
      <w:pPr>
        <w:spacing w:line="240" w:lineRule="atLeast"/>
        <w:ind w:left="2552" w:hanging="1985"/>
        <w:jc w:val="both"/>
        <w:rPr>
          <w:color w:val="000000"/>
          <w:sz w:val="20"/>
          <w:szCs w:val="20"/>
        </w:rPr>
      </w:pPr>
      <w:proofErr w:type="gramStart"/>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İzmir</w:t>
      </w:r>
      <w:proofErr w:type="gramEnd"/>
    </w:p>
    <w:p w:rsidR="006500D8" w:rsidRDefault="006500D8" w:rsidP="006500D8">
      <w:pPr>
        <w:spacing w:line="240" w:lineRule="atLeast"/>
        <w:ind w:left="2552" w:hanging="1985"/>
        <w:jc w:val="both"/>
        <w:rPr>
          <w:color w:val="000000"/>
          <w:sz w:val="20"/>
          <w:szCs w:val="20"/>
        </w:rPr>
      </w:pPr>
      <w:proofErr w:type="gramStart"/>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Seferihisar</w:t>
      </w:r>
      <w:proofErr w:type="gramEnd"/>
    </w:p>
    <w:p w:rsidR="006500D8" w:rsidRDefault="006500D8" w:rsidP="006500D8">
      <w:pPr>
        <w:spacing w:line="240" w:lineRule="atLeast"/>
        <w:ind w:left="2552" w:hanging="1985"/>
        <w:jc w:val="both"/>
        <w:rPr>
          <w:color w:val="000000"/>
          <w:sz w:val="20"/>
          <w:szCs w:val="20"/>
        </w:rPr>
      </w:pPr>
      <w:proofErr w:type="gramStart"/>
      <w:r>
        <w:rPr>
          <w:color w:val="000000"/>
          <w:sz w:val="18"/>
          <w:szCs w:val="18"/>
        </w:rPr>
        <w:t>Kurum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Seferihisar</w:t>
      </w:r>
      <w:proofErr w:type="gramEnd"/>
      <w:r>
        <w:rPr>
          <w:color w:val="000000"/>
          <w:sz w:val="18"/>
          <w:szCs w:val="18"/>
        </w:rPr>
        <w:t xml:space="preserve"> Belediye Başkanlığı</w:t>
      </w:r>
    </w:p>
    <w:p w:rsidR="006500D8" w:rsidRDefault="006500D8" w:rsidP="006500D8">
      <w:pPr>
        <w:spacing w:line="240" w:lineRule="atLeast"/>
        <w:ind w:left="2552" w:hanging="1985"/>
        <w:jc w:val="both"/>
        <w:rPr>
          <w:color w:val="000000"/>
          <w:sz w:val="20"/>
          <w:szCs w:val="20"/>
        </w:rPr>
      </w:pPr>
      <w:r>
        <w:rPr>
          <w:color w:val="000000"/>
          <w:sz w:val="18"/>
          <w:szCs w:val="18"/>
        </w:rPr>
        <w:t>İşin Adı/Konusu/</w:t>
      </w:r>
      <w:proofErr w:type="gramStart"/>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Taşınmaz</w:t>
      </w:r>
      <w:proofErr w:type="gramEnd"/>
      <w:r>
        <w:rPr>
          <w:color w:val="000000"/>
          <w:sz w:val="18"/>
          <w:szCs w:val="18"/>
        </w:rPr>
        <w:t xml:space="preserve"> mal satılacaktır.</w:t>
      </w:r>
    </w:p>
    <w:p w:rsidR="006500D8" w:rsidRDefault="006500D8" w:rsidP="006500D8">
      <w:pPr>
        <w:spacing w:line="240" w:lineRule="atLeast"/>
        <w:ind w:left="2552" w:hanging="1985"/>
        <w:jc w:val="both"/>
        <w:rPr>
          <w:color w:val="000000"/>
          <w:sz w:val="20"/>
          <w:szCs w:val="20"/>
        </w:rPr>
      </w:pPr>
      <w:r>
        <w:rPr>
          <w:color w:val="000000"/>
          <w:sz w:val="18"/>
          <w:szCs w:val="18"/>
        </w:rPr>
        <w:t xml:space="preserve">İhale Tarihi &amp;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21</w:t>
      </w:r>
      <w:proofErr w:type="gramEnd"/>
      <w:r>
        <w:rPr>
          <w:rStyle w:val="grame"/>
          <w:color w:val="000000"/>
          <w:sz w:val="18"/>
          <w:szCs w:val="18"/>
        </w:rPr>
        <w:t>/09/2016</w:t>
      </w:r>
      <w:r>
        <w:rPr>
          <w:rStyle w:val="apple-converted-space"/>
          <w:color w:val="000000"/>
          <w:sz w:val="18"/>
          <w:szCs w:val="18"/>
        </w:rPr>
        <w:t> </w:t>
      </w:r>
      <w:r>
        <w:rPr>
          <w:color w:val="000000"/>
          <w:sz w:val="18"/>
          <w:szCs w:val="18"/>
        </w:rPr>
        <w:t>Çarşamba Saat:11.00</w:t>
      </w:r>
    </w:p>
    <w:p w:rsidR="006500D8" w:rsidRDefault="006500D8" w:rsidP="006500D8">
      <w:pPr>
        <w:spacing w:line="240" w:lineRule="atLeast"/>
        <w:ind w:left="2552" w:hanging="1985"/>
        <w:jc w:val="both"/>
        <w:rPr>
          <w:color w:val="000000"/>
          <w:sz w:val="20"/>
          <w:szCs w:val="20"/>
        </w:rPr>
      </w:pPr>
      <w:r>
        <w:rPr>
          <w:color w:val="000000"/>
          <w:sz w:val="18"/>
          <w:szCs w:val="18"/>
        </w:rPr>
        <w:t xml:space="preserve">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Kanunun 36. maddesine göre 37 - 43. Maddelerinde belirtilen Kapalı Teklif Usulü</w:t>
      </w:r>
    </w:p>
    <w:p w:rsidR="006500D8" w:rsidRDefault="006500D8" w:rsidP="006500D8">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tblPr>
      <w:tblGrid>
        <w:gridCol w:w="701"/>
        <w:gridCol w:w="993"/>
        <w:gridCol w:w="1418"/>
        <w:gridCol w:w="567"/>
        <w:gridCol w:w="709"/>
        <w:gridCol w:w="1159"/>
        <w:gridCol w:w="1560"/>
        <w:gridCol w:w="7068"/>
      </w:tblGrid>
      <w:tr w:rsidR="006500D8" w:rsidTr="006500D8">
        <w:trPr>
          <w:trHeight w:val="20"/>
        </w:trPr>
        <w:tc>
          <w:tcPr>
            <w:tcW w:w="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500D8" w:rsidRDefault="006500D8">
            <w:pPr>
              <w:spacing w:line="20" w:lineRule="atLeast"/>
              <w:jc w:val="center"/>
              <w:rPr>
                <w:sz w:val="20"/>
                <w:szCs w:val="20"/>
              </w:rPr>
            </w:pPr>
            <w:r>
              <w:rPr>
                <w:sz w:val="18"/>
                <w:szCs w:val="18"/>
              </w:rPr>
              <w:t>İli</w:t>
            </w:r>
          </w:p>
        </w:tc>
        <w:tc>
          <w:tcPr>
            <w:tcW w:w="99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500D8" w:rsidRDefault="006500D8">
            <w:pPr>
              <w:spacing w:line="20" w:lineRule="atLeast"/>
              <w:jc w:val="center"/>
              <w:rPr>
                <w:sz w:val="20"/>
                <w:szCs w:val="20"/>
              </w:rPr>
            </w:pPr>
            <w:r>
              <w:rPr>
                <w:sz w:val="18"/>
                <w:szCs w:val="18"/>
              </w:rPr>
              <w:t>İlçesi</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500D8" w:rsidRDefault="006500D8">
            <w:pPr>
              <w:spacing w:line="20" w:lineRule="atLeast"/>
              <w:jc w:val="center"/>
              <w:rPr>
                <w:sz w:val="20"/>
                <w:szCs w:val="20"/>
              </w:rPr>
            </w:pPr>
            <w:r>
              <w:rPr>
                <w:sz w:val="18"/>
                <w:szCs w:val="18"/>
              </w:rPr>
              <w:t>Mahallesi ve Mevkii</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500D8" w:rsidRDefault="006500D8">
            <w:pPr>
              <w:spacing w:line="20" w:lineRule="atLeast"/>
              <w:jc w:val="center"/>
              <w:rPr>
                <w:sz w:val="20"/>
                <w:szCs w:val="20"/>
              </w:rPr>
            </w:pPr>
            <w:r>
              <w:rPr>
                <w:sz w:val="18"/>
                <w:szCs w:val="18"/>
              </w:rPr>
              <w:t>Ada</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500D8" w:rsidRDefault="006500D8">
            <w:pPr>
              <w:spacing w:line="20" w:lineRule="atLeast"/>
              <w:jc w:val="center"/>
              <w:rPr>
                <w:sz w:val="20"/>
                <w:szCs w:val="20"/>
              </w:rPr>
            </w:pPr>
            <w:r>
              <w:rPr>
                <w:sz w:val="18"/>
                <w:szCs w:val="18"/>
              </w:rPr>
              <w:t>Parsel</w:t>
            </w:r>
          </w:p>
        </w:tc>
        <w:tc>
          <w:tcPr>
            <w:tcW w:w="115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500D8" w:rsidRDefault="006500D8">
            <w:pPr>
              <w:spacing w:line="20" w:lineRule="atLeast"/>
              <w:jc w:val="center"/>
              <w:rPr>
                <w:sz w:val="20"/>
                <w:szCs w:val="20"/>
              </w:rPr>
            </w:pPr>
            <w:r>
              <w:rPr>
                <w:sz w:val="18"/>
                <w:szCs w:val="18"/>
              </w:rPr>
              <w:t>Yüzölçümü (m</w:t>
            </w:r>
            <w:r>
              <w:rPr>
                <w:sz w:val="18"/>
                <w:szCs w:val="18"/>
                <w:vertAlign w:val="superscript"/>
              </w:rPr>
              <w:t>2</w:t>
            </w:r>
            <w:r>
              <w:rPr>
                <w:sz w:val="18"/>
                <w:szCs w:val="18"/>
              </w:rPr>
              <w:t>)</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6500D8" w:rsidRDefault="006500D8">
            <w:pPr>
              <w:spacing w:line="20" w:lineRule="atLeast"/>
              <w:jc w:val="center"/>
              <w:rPr>
                <w:sz w:val="20"/>
                <w:szCs w:val="20"/>
              </w:rPr>
            </w:pPr>
            <w:r>
              <w:rPr>
                <w:sz w:val="18"/>
                <w:szCs w:val="18"/>
              </w:rPr>
              <w:t>Muhammen Bedeli (TL)</w:t>
            </w:r>
          </w:p>
        </w:tc>
        <w:tc>
          <w:tcPr>
            <w:tcW w:w="7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500D8" w:rsidRDefault="006500D8">
            <w:pPr>
              <w:spacing w:line="20" w:lineRule="atLeast"/>
              <w:jc w:val="center"/>
              <w:rPr>
                <w:sz w:val="20"/>
                <w:szCs w:val="20"/>
              </w:rPr>
            </w:pPr>
            <w:r>
              <w:rPr>
                <w:sz w:val="18"/>
                <w:szCs w:val="18"/>
              </w:rPr>
              <w:t>Açıklama (varsa)</w:t>
            </w:r>
          </w:p>
        </w:tc>
      </w:tr>
      <w:tr w:rsidR="006500D8" w:rsidTr="006500D8">
        <w:trPr>
          <w:trHeight w:val="20"/>
        </w:trPr>
        <w:tc>
          <w:tcPr>
            <w:tcW w:w="70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00D8" w:rsidRDefault="006500D8">
            <w:pPr>
              <w:spacing w:line="20" w:lineRule="atLeast"/>
              <w:jc w:val="center"/>
              <w:rPr>
                <w:sz w:val="20"/>
                <w:szCs w:val="20"/>
              </w:rPr>
            </w:pPr>
            <w:r>
              <w:rPr>
                <w:sz w:val="18"/>
                <w:szCs w:val="18"/>
              </w:rPr>
              <w:t>İzmir</w:t>
            </w:r>
          </w:p>
        </w:tc>
        <w:tc>
          <w:tcPr>
            <w:tcW w:w="99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00D8" w:rsidRDefault="006500D8">
            <w:pPr>
              <w:spacing w:line="20" w:lineRule="atLeast"/>
              <w:jc w:val="center"/>
              <w:rPr>
                <w:sz w:val="20"/>
                <w:szCs w:val="20"/>
              </w:rPr>
            </w:pPr>
            <w:r>
              <w:rPr>
                <w:sz w:val="18"/>
                <w:szCs w:val="18"/>
              </w:rPr>
              <w:t>Seferihisar</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00D8" w:rsidRDefault="006500D8">
            <w:pPr>
              <w:spacing w:line="20" w:lineRule="atLeast"/>
              <w:jc w:val="center"/>
              <w:rPr>
                <w:sz w:val="20"/>
                <w:szCs w:val="20"/>
              </w:rPr>
            </w:pPr>
            <w:r>
              <w:rPr>
                <w:sz w:val="18"/>
                <w:szCs w:val="18"/>
              </w:rPr>
              <w:t>Atatürk</w:t>
            </w:r>
          </w:p>
        </w:tc>
        <w:tc>
          <w:tcPr>
            <w:tcW w:w="56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00D8" w:rsidRDefault="006500D8">
            <w:pPr>
              <w:spacing w:line="20" w:lineRule="atLeast"/>
              <w:jc w:val="center"/>
              <w:rPr>
                <w:sz w:val="20"/>
                <w:szCs w:val="20"/>
              </w:rPr>
            </w:pPr>
            <w:proofErr w:type="gramStart"/>
            <w:r>
              <w:rPr>
                <w:rStyle w:val="grame"/>
                <w:sz w:val="18"/>
                <w:szCs w:val="18"/>
              </w:rPr>
              <w:t>….</w:t>
            </w:r>
            <w:proofErr w:type="gramEnd"/>
          </w:p>
        </w:tc>
        <w:tc>
          <w:tcPr>
            <w:tcW w:w="7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00D8" w:rsidRDefault="006500D8">
            <w:pPr>
              <w:spacing w:line="20" w:lineRule="atLeast"/>
              <w:jc w:val="center"/>
              <w:rPr>
                <w:sz w:val="20"/>
                <w:szCs w:val="20"/>
              </w:rPr>
            </w:pPr>
            <w:r>
              <w:rPr>
                <w:sz w:val="18"/>
                <w:szCs w:val="18"/>
              </w:rPr>
              <w:t>4740</w:t>
            </w:r>
          </w:p>
        </w:tc>
        <w:tc>
          <w:tcPr>
            <w:tcW w:w="11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00D8" w:rsidRDefault="006500D8">
            <w:pPr>
              <w:spacing w:line="20" w:lineRule="atLeast"/>
              <w:jc w:val="center"/>
              <w:rPr>
                <w:sz w:val="20"/>
                <w:szCs w:val="20"/>
              </w:rPr>
            </w:pPr>
            <w:r>
              <w:rPr>
                <w:sz w:val="18"/>
                <w:szCs w:val="18"/>
              </w:rPr>
              <w:t>9.075 m</w:t>
            </w:r>
            <w:r>
              <w:rPr>
                <w:sz w:val="18"/>
                <w:szCs w:val="18"/>
                <w:vertAlign w:val="superscript"/>
              </w:rPr>
              <w:t>2</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500D8" w:rsidRDefault="006500D8">
            <w:pPr>
              <w:spacing w:line="20" w:lineRule="atLeast"/>
              <w:jc w:val="center"/>
              <w:rPr>
                <w:sz w:val="20"/>
                <w:szCs w:val="20"/>
              </w:rPr>
            </w:pPr>
            <w:r>
              <w:rPr>
                <w:sz w:val="18"/>
                <w:szCs w:val="18"/>
              </w:rPr>
              <w:t>3.000.000,00 TL</w:t>
            </w:r>
          </w:p>
        </w:tc>
        <w:tc>
          <w:tcPr>
            <w:tcW w:w="70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0D8" w:rsidRDefault="006500D8">
            <w:pPr>
              <w:spacing w:line="20" w:lineRule="atLeast"/>
              <w:jc w:val="both"/>
              <w:rPr>
                <w:sz w:val="20"/>
                <w:szCs w:val="20"/>
              </w:rPr>
            </w:pPr>
            <w:r>
              <w:rPr>
                <w:spacing w:val="-2"/>
                <w:sz w:val="18"/>
                <w:szCs w:val="18"/>
              </w:rPr>
              <w:t>Arsanın tamamı 9.211,00 m</w:t>
            </w:r>
            <w:r>
              <w:rPr>
                <w:spacing w:val="-2"/>
                <w:sz w:val="18"/>
                <w:szCs w:val="18"/>
                <w:vertAlign w:val="superscript"/>
              </w:rPr>
              <w:t>2</w:t>
            </w:r>
            <w:r>
              <w:rPr>
                <w:rStyle w:val="apple-converted-space"/>
                <w:spacing w:val="-2"/>
                <w:sz w:val="18"/>
                <w:szCs w:val="18"/>
              </w:rPr>
              <w:t> </w:t>
            </w:r>
            <w:r>
              <w:rPr>
                <w:spacing w:val="-2"/>
                <w:sz w:val="18"/>
                <w:szCs w:val="18"/>
              </w:rPr>
              <w:t>olup Belediyeye ait 1181/1200 hisseye denk gelen kısmı satışa konudur.</w:t>
            </w:r>
            <w:r>
              <w:rPr>
                <w:rStyle w:val="apple-converted-space"/>
                <w:spacing w:val="-2"/>
                <w:sz w:val="18"/>
                <w:szCs w:val="18"/>
              </w:rPr>
              <w:t> </w:t>
            </w:r>
            <w:proofErr w:type="gramStart"/>
            <w:r>
              <w:rPr>
                <w:rStyle w:val="grame"/>
                <w:spacing w:val="-2"/>
                <w:sz w:val="18"/>
                <w:szCs w:val="18"/>
              </w:rPr>
              <w:t>19,00/1200</w:t>
            </w:r>
            <w:proofErr w:type="gramEnd"/>
            <w:r>
              <w:rPr>
                <w:rStyle w:val="apple-converted-space"/>
                <w:spacing w:val="-2"/>
                <w:sz w:val="18"/>
                <w:szCs w:val="18"/>
              </w:rPr>
              <w:t> </w:t>
            </w:r>
            <w:r>
              <w:rPr>
                <w:spacing w:val="-2"/>
                <w:sz w:val="18"/>
                <w:szCs w:val="18"/>
              </w:rPr>
              <w:t>lük hisseye karşılık gelen 146 m</w:t>
            </w:r>
            <w:r>
              <w:rPr>
                <w:spacing w:val="-2"/>
                <w:sz w:val="18"/>
                <w:szCs w:val="18"/>
                <w:vertAlign w:val="superscript"/>
              </w:rPr>
              <w:t>2</w:t>
            </w:r>
            <w:r>
              <w:rPr>
                <w:rStyle w:val="apple-converted-space"/>
                <w:spacing w:val="-2"/>
                <w:sz w:val="18"/>
                <w:szCs w:val="18"/>
              </w:rPr>
              <w:t> </w:t>
            </w:r>
            <w:proofErr w:type="spellStart"/>
            <w:r>
              <w:rPr>
                <w:rStyle w:val="spelle"/>
                <w:spacing w:val="-2"/>
                <w:sz w:val="18"/>
                <w:szCs w:val="18"/>
              </w:rPr>
              <w:t>lik</w:t>
            </w:r>
            <w:proofErr w:type="spellEnd"/>
            <w:r>
              <w:rPr>
                <w:rStyle w:val="apple-converted-space"/>
                <w:spacing w:val="-2"/>
                <w:sz w:val="18"/>
                <w:szCs w:val="18"/>
              </w:rPr>
              <w:t> </w:t>
            </w:r>
            <w:r>
              <w:rPr>
                <w:spacing w:val="-2"/>
                <w:sz w:val="18"/>
                <w:szCs w:val="18"/>
              </w:rPr>
              <w:t>kısım Maliye Hazinesine aittir.</w:t>
            </w:r>
          </w:p>
        </w:tc>
      </w:tr>
      <w:tr w:rsidR="006500D8" w:rsidTr="006500D8">
        <w:trPr>
          <w:trHeight w:val="20"/>
        </w:trPr>
        <w:tc>
          <w:tcPr>
            <w:tcW w:w="14175" w:type="dxa"/>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0D8" w:rsidRDefault="006500D8">
            <w:pPr>
              <w:spacing w:line="20" w:lineRule="atLeast"/>
              <w:rPr>
                <w:sz w:val="20"/>
                <w:szCs w:val="20"/>
              </w:rPr>
            </w:pPr>
            <w:r>
              <w:rPr>
                <w:sz w:val="18"/>
                <w:szCs w:val="18"/>
              </w:rPr>
              <w:t>Satış işlemi KDV kanunun 17 /4 - r maddesi kapsamında yapılacaktır.</w:t>
            </w:r>
          </w:p>
        </w:tc>
      </w:tr>
    </w:tbl>
    <w:p w:rsidR="006500D8" w:rsidRDefault="006500D8" w:rsidP="006500D8">
      <w:pPr>
        <w:spacing w:line="240" w:lineRule="atLeast"/>
        <w:ind w:firstLine="567"/>
        <w:jc w:val="both"/>
        <w:rPr>
          <w:color w:val="000000"/>
          <w:sz w:val="20"/>
          <w:szCs w:val="20"/>
        </w:rPr>
      </w:pPr>
      <w:r>
        <w:rPr>
          <w:color w:val="000000"/>
          <w:sz w:val="18"/>
          <w:szCs w:val="18"/>
        </w:rPr>
        <w:t> </w:t>
      </w:r>
    </w:p>
    <w:p w:rsidR="006500D8" w:rsidRDefault="006500D8" w:rsidP="006500D8">
      <w:pPr>
        <w:spacing w:line="240" w:lineRule="atLeast"/>
        <w:ind w:firstLine="567"/>
        <w:jc w:val="both"/>
        <w:rPr>
          <w:color w:val="000000"/>
          <w:sz w:val="20"/>
          <w:szCs w:val="20"/>
        </w:rPr>
      </w:pPr>
      <w:r>
        <w:rPr>
          <w:color w:val="000000"/>
          <w:sz w:val="18"/>
          <w:szCs w:val="18"/>
        </w:rPr>
        <w:t>Madde 1. 1181/1200 hisseye denk gelen kısmının mülkiyeti Belediyemize ait yukarıda niteliği belirtilen taşınmaz 2886 sayılı Kanunun 36. maddesine göre 37 - 43. Maddelerinde belirtilen şekilde kapalı teklif usulü ile satılacaktır.</w:t>
      </w:r>
    </w:p>
    <w:p w:rsidR="006500D8" w:rsidRDefault="006500D8" w:rsidP="006500D8">
      <w:pPr>
        <w:spacing w:line="240" w:lineRule="atLeast"/>
        <w:ind w:firstLine="567"/>
        <w:jc w:val="both"/>
        <w:rPr>
          <w:color w:val="000000"/>
          <w:sz w:val="20"/>
          <w:szCs w:val="20"/>
        </w:rPr>
      </w:pPr>
      <w:r>
        <w:rPr>
          <w:color w:val="000000"/>
          <w:sz w:val="18"/>
          <w:szCs w:val="18"/>
        </w:rPr>
        <w:t>Madde 2. İhale kapsamında birlikte taşınmaz malla ilgili imar bilgileri aşağıda verilmiştir.</w:t>
      </w:r>
    </w:p>
    <w:p w:rsidR="006500D8" w:rsidRDefault="006500D8" w:rsidP="006500D8">
      <w:pPr>
        <w:spacing w:line="240" w:lineRule="atLeast"/>
        <w:ind w:firstLine="567"/>
        <w:jc w:val="both"/>
        <w:rPr>
          <w:color w:val="000000"/>
          <w:sz w:val="20"/>
          <w:szCs w:val="20"/>
        </w:rPr>
      </w:pPr>
      <w:proofErr w:type="gramStart"/>
      <w:r>
        <w:rPr>
          <w:rStyle w:val="grame"/>
          <w:color w:val="000000"/>
          <w:sz w:val="18"/>
          <w:szCs w:val="18"/>
        </w:rPr>
        <w:t>Kültür ve Turizm Bakanlığı Plan İnceleme ve Değerlendirme Kurulu’nun 19.04.2016 tarih ve 232/28 sayılı kararı ile uygun görülerek 2634 sayılı Turizmi Teşvik Kanunun 7. Maddesi uyarınca onaylanan 1. Bölge 1/1000 ölçekli Uygulama İmar Planında Günübirlik Tesis Alanında, Park alnında ve Turizm Tesisi Alanında kalmaktadır; ancak imar uygulaması görmeden yapı ruhsatı verilemez.</w:t>
      </w:r>
      <w:proofErr w:type="gramEnd"/>
    </w:p>
    <w:p w:rsidR="006500D8" w:rsidRDefault="006500D8" w:rsidP="006500D8">
      <w:pPr>
        <w:spacing w:line="240" w:lineRule="atLeast"/>
        <w:ind w:firstLine="567"/>
        <w:jc w:val="both"/>
        <w:rPr>
          <w:color w:val="000000"/>
          <w:sz w:val="20"/>
          <w:szCs w:val="20"/>
        </w:rPr>
      </w:pPr>
      <w:r>
        <w:rPr>
          <w:color w:val="000000"/>
          <w:sz w:val="18"/>
          <w:szCs w:val="18"/>
        </w:rPr>
        <w:t>Madde 3. İhale yukarıda belirtilen gün ve saatte Seferihisar Belediyesi Belediye Başkanlığı Encümen huzurunda yapılacaktır. Komisyon gerekçesini kararda belirtmek üzere ihaleyi yapıp yapmamakta serbesttir.</w:t>
      </w:r>
    </w:p>
    <w:p w:rsidR="006500D8" w:rsidRDefault="006500D8" w:rsidP="006500D8">
      <w:pPr>
        <w:spacing w:line="240" w:lineRule="atLeast"/>
        <w:ind w:firstLine="567"/>
        <w:jc w:val="both"/>
        <w:rPr>
          <w:color w:val="000000"/>
          <w:sz w:val="20"/>
          <w:szCs w:val="20"/>
        </w:rPr>
      </w:pPr>
      <w:r>
        <w:rPr>
          <w:color w:val="000000"/>
          <w:sz w:val="18"/>
          <w:szCs w:val="18"/>
        </w:rPr>
        <w:lastRenderedPageBreak/>
        <w:t>Madde 4. İhaleye ilişkin şartname Belediyemiz Yazı İşleri Müdürlüğünden mesai saatleri</w:t>
      </w:r>
      <w:r>
        <w:rPr>
          <w:rStyle w:val="apple-converted-space"/>
          <w:color w:val="000000"/>
          <w:sz w:val="18"/>
          <w:szCs w:val="18"/>
        </w:rPr>
        <w:t> </w:t>
      </w:r>
      <w:proofErr w:type="gramStart"/>
      <w:r>
        <w:rPr>
          <w:rStyle w:val="grame"/>
          <w:color w:val="000000"/>
          <w:sz w:val="18"/>
          <w:szCs w:val="18"/>
        </w:rPr>
        <w:t>dahilinde</w:t>
      </w:r>
      <w:proofErr w:type="gramEnd"/>
      <w:r>
        <w:rPr>
          <w:rStyle w:val="apple-converted-space"/>
          <w:color w:val="000000"/>
          <w:sz w:val="18"/>
          <w:szCs w:val="18"/>
        </w:rPr>
        <w:t> </w:t>
      </w:r>
      <w:r>
        <w:rPr>
          <w:color w:val="000000"/>
          <w:sz w:val="18"/>
          <w:szCs w:val="18"/>
        </w:rPr>
        <w:t>ücretsiz görülebilir ve 200 TL karşılığında temin edilebilir. İhaleye katılacakların şartname bedelini yatırmaları zorunludur.</w:t>
      </w:r>
    </w:p>
    <w:p w:rsidR="006500D8" w:rsidRDefault="006500D8" w:rsidP="006500D8">
      <w:pPr>
        <w:spacing w:line="240" w:lineRule="atLeast"/>
        <w:ind w:firstLine="567"/>
        <w:jc w:val="both"/>
        <w:rPr>
          <w:color w:val="000000"/>
          <w:sz w:val="20"/>
          <w:szCs w:val="20"/>
        </w:rPr>
      </w:pPr>
      <w:r>
        <w:rPr>
          <w:color w:val="000000"/>
          <w:sz w:val="18"/>
          <w:szCs w:val="18"/>
        </w:rPr>
        <w:t>Madde 5. Postayla yapılacak başvurular için adresimiz Seferihisar Belediyesi Yazı İşleri Müdürlüğü</w:t>
      </w:r>
      <w:r>
        <w:rPr>
          <w:rStyle w:val="apple-converted-space"/>
          <w:color w:val="000000"/>
          <w:sz w:val="18"/>
          <w:szCs w:val="18"/>
        </w:rPr>
        <w:t> </w:t>
      </w:r>
      <w:proofErr w:type="spellStart"/>
      <w:r>
        <w:rPr>
          <w:rStyle w:val="spelle"/>
          <w:color w:val="000000"/>
          <w:sz w:val="18"/>
          <w:szCs w:val="18"/>
        </w:rPr>
        <w:t>Camikebir</w:t>
      </w:r>
      <w:proofErr w:type="spellEnd"/>
      <w:r>
        <w:rPr>
          <w:rStyle w:val="apple-converted-space"/>
          <w:color w:val="000000"/>
          <w:sz w:val="18"/>
          <w:szCs w:val="18"/>
        </w:rPr>
        <w:t> </w:t>
      </w:r>
      <w:r>
        <w:rPr>
          <w:color w:val="000000"/>
          <w:sz w:val="18"/>
          <w:szCs w:val="18"/>
        </w:rPr>
        <w:t>Mahallesi 52/1 Sok. No. 14 Seferihisar/</w:t>
      </w:r>
      <w:proofErr w:type="spellStart"/>
      <w:r>
        <w:rPr>
          <w:rStyle w:val="spelle"/>
          <w:color w:val="000000"/>
          <w:sz w:val="18"/>
          <w:szCs w:val="18"/>
        </w:rPr>
        <w:t>İZMİR’dir</w:t>
      </w:r>
      <w:proofErr w:type="spellEnd"/>
      <w:r>
        <w:rPr>
          <w:color w:val="000000"/>
          <w:sz w:val="18"/>
          <w:szCs w:val="18"/>
        </w:rPr>
        <w:t>.</w:t>
      </w:r>
    </w:p>
    <w:p w:rsidR="006500D8" w:rsidRDefault="006500D8" w:rsidP="006500D8">
      <w:pPr>
        <w:spacing w:line="240" w:lineRule="atLeast"/>
        <w:ind w:firstLine="567"/>
        <w:jc w:val="both"/>
        <w:rPr>
          <w:color w:val="000000"/>
          <w:sz w:val="20"/>
          <w:szCs w:val="20"/>
        </w:rPr>
      </w:pPr>
      <w:r>
        <w:rPr>
          <w:color w:val="000000"/>
          <w:sz w:val="18"/>
          <w:szCs w:val="18"/>
        </w:rPr>
        <w:t>Madde 6. Telgraf veya faksla yapılacak müracaatla ve postada meydana gelebilecek gecikmeler kabul edilmeyecektir.</w:t>
      </w:r>
    </w:p>
    <w:p w:rsidR="006500D8" w:rsidRDefault="006500D8" w:rsidP="006500D8">
      <w:pPr>
        <w:spacing w:line="240" w:lineRule="atLeast"/>
        <w:ind w:firstLine="567"/>
        <w:jc w:val="both"/>
        <w:rPr>
          <w:color w:val="000000"/>
          <w:sz w:val="20"/>
          <w:szCs w:val="20"/>
        </w:rPr>
      </w:pPr>
      <w:r>
        <w:rPr>
          <w:color w:val="000000"/>
          <w:sz w:val="18"/>
          <w:szCs w:val="18"/>
        </w:rPr>
        <w:t>Madde 7. ‘’SON TEKLİFLER İHALEDE HAZIR BULUNAN İSTEKLİLERDEN’’ alınacağı için isteklilerin ihalede hazır bulunmaları gerekmektedir.</w:t>
      </w:r>
    </w:p>
    <w:p w:rsidR="006500D8" w:rsidRDefault="006500D8" w:rsidP="006500D8">
      <w:pPr>
        <w:spacing w:line="240" w:lineRule="atLeast"/>
        <w:ind w:firstLine="567"/>
        <w:jc w:val="both"/>
        <w:rPr>
          <w:color w:val="000000"/>
          <w:sz w:val="20"/>
          <w:szCs w:val="20"/>
        </w:rPr>
      </w:pPr>
      <w:r>
        <w:rPr>
          <w:color w:val="000000"/>
          <w:sz w:val="18"/>
          <w:szCs w:val="18"/>
        </w:rPr>
        <w:t>Madde 8. İhaleye katılabilmek için gerekli belgeler aşağıdaki gibidir;</w:t>
      </w:r>
    </w:p>
    <w:p w:rsidR="006500D8" w:rsidRDefault="006500D8" w:rsidP="006500D8">
      <w:pPr>
        <w:spacing w:line="240" w:lineRule="atLeast"/>
        <w:ind w:firstLine="567"/>
        <w:jc w:val="both"/>
        <w:rPr>
          <w:color w:val="000000"/>
          <w:sz w:val="20"/>
          <w:szCs w:val="20"/>
        </w:rPr>
      </w:pPr>
      <w:r>
        <w:rPr>
          <w:color w:val="000000"/>
          <w:sz w:val="18"/>
          <w:szCs w:val="18"/>
        </w:rPr>
        <w:t>2886 sayılı Kanunun 36. maddesine göre hazırlanmış,</w:t>
      </w:r>
    </w:p>
    <w:p w:rsidR="006500D8" w:rsidRDefault="006500D8" w:rsidP="006500D8">
      <w:pPr>
        <w:spacing w:line="240" w:lineRule="atLeast"/>
        <w:ind w:firstLine="567"/>
        <w:jc w:val="both"/>
        <w:rPr>
          <w:color w:val="000000"/>
          <w:sz w:val="20"/>
          <w:szCs w:val="20"/>
        </w:rPr>
      </w:pPr>
      <w:r>
        <w:rPr>
          <w:color w:val="000000"/>
          <w:sz w:val="18"/>
          <w:szCs w:val="18"/>
        </w:rPr>
        <w:t>a) Dış Zarf (İdari Şartname Madde:11 de belirtilen şekliyle)</w:t>
      </w:r>
    </w:p>
    <w:p w:rsidR="006500D8" w:rsidRDefault="006500D8" w:rsidP="006500D8">
      <w:pPr>
        <w:spacing w:line="240" w:lineRule="atLeast"/>
        <w:ind w:firstLine="567"/>
        <w:jc w:val="both"/>
        <w:rPr>
          <w:color w:val="000000"/>
          <w:sz w:val="20"/>
          <w:szCs w:val="20"/>
        </w:rPr>
      </w:pPr>
      <w:r>
        <w:rPr>
          <w:color w:val="000000"/>
          <w:sz w:val="18"/>
          <w:szCs w:val="18"/>
        </w:rPr>
        <w:t>b) İç Zarf (İdari Şartname Madde:11 de belirtilen şekliyle)</w:t>
      </w:r>
    </w:p>
    <w:p w:rsidR="006500D8" w:rsidRDefault="006500D8" w:rsidP="006500D8">
      <w:pPr>
        <w:spacing w:line="240" w:lineRule="atLeast"/>
        <w:ind w:firstLine="567"/>
        <w:jc w:val="both"/>
        <w:rPr>
          <w:color w:val="000000"/>
          <w:sz w:val="20"/>
          <w:szCs w:val="20"/>
        </w:rPr>
      </w:pPr>
      <w:r>
        <w:rPr>
          <w:color w:val="000000"/>
          <w:sz w:val="18"/>
          <w:szCs w:val="18"/>
        </w:rPr>
        <w:t>c) Teklif Mektubu (İdari Şartname ekinde bulunan örneğe uygun)</w:t>
      </w:r>
    </w:p>
    <w:p w:rsidR="006500D8" w:rsidRDefault="006500D8" w:rsidP="006500D8">
      <w:pPr>
        <w:spacing w:line="240" w:lineRule="atLeast"/>
        <w:ind w:firstLine="567"/>
        <w:jc w:val="both"/>
        <w:rPr>
          <w:color w:val="000000"/>
          <w:sz w:val="20"/>
          <w:szCs w:val="20"/>
        </w:rPr>
      </w:pPr>
      <w:r>
        <w:rPr>
          <w:color w:val="000000"/>
          <w:sz w:val="18"/>
          <w:szCs w:val="18"/>
        </w:rPr>
        <w:t>d) Kanuni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sahibi olmak (İkametgah ilmühaberi/yerleşim yeri belgesi/adres beyanı)</w:t>
      </w:r>
    </w:p>
    <w:p w:rsidR="006500D8" w:rsidRDefault="006500D8" w:rsidP="006500D8">
      <w:pPr>
        <w:spacing w:line="240" w:lineRule="atLeast"/>
        <w:ind w:firstLine="567"/>
        <w:jc w:val="both"/>
        <w:rPr>
          <w:color w:val="000000"/>
          <w:sz w:val="20"/>
          <w:szCs w:val="20"/>
        </w:rPr>
      </w:pPr>
      <w:r>
        <w:rPr>
          <w:color w:val="000000"/>
          <w:sz w:val="18"/>
          <w:szCs w:val="18"/>
        </w:rPr>
        <w:t>e) Nüfus sureti (gerçek kişiler için)</w:t>
      </w:r>
    </w:p>
    <w:p w:rsidR="006500D8" w:rsidRDefault="006500D8" w:rsidP="006500D8">
      <w:pPr>
        <w:spacing w:line="240" w:lineRule="atLeast"/>
        <w:ind w:firstLine="567"/>
        <w:jc w:val="both"/>
        <w:rPr>
          <w:color w:val="000000"/>
          <w:sz w:val="20"/>
          <w:szCs w:val="20"/>
        </w:rPr>
      </w:pPr>
      <w:r>
        <w:rPr>
          <w:color w:val="000000"/>
          <w:sz w:val="18"/>
          <w:szCs w:val="18"/>
        </w:rPr>
        <w:t>f) Geçici teminat muhammen bedelin %3 ü oranında olup 90.000,00 TL (doksan bin Türk Lirası)</w:t>
      </w:r>
      <w:r>
        <w:rPr>
          <w:rStyle w:val="apple-converted-space"/>
          <w:color w:val="000000"/>
          <w:sz w:val="18"/>
          <w:szCs w:val="18"/>
        </w:rPr>
        <w:t> </w:t>
      </w:r>
      <w:proofErr w:type="gramStart"/>
      <w:r>
        <w:rPr>
          <w:rStyle w:val="grame"/>
          <w:color w:val="000000"/>
          <w:sz w:val="18"/>
          <w:szCs w:val="18"/>
        </w:rPr>
        <w:t>dır</w:t>
      </w:r>
      <w:proofErr w:type="gramEnd"/>
      <w:r>
        <w:rPr>
          <w:color w:val="000000"/>
          <w:sz w:val="18"/>
          <w:szCs w:val="18"/>
        </w:rPr>
        <w:t>.</w:t>
      </w:r>
    </w:p>
    <w:p w:rsidR="006500D8" w:rsidRDefault="006500D8" w:rsidP="006500D8">
      <w:pPr>
        <w:spacing w:line="240" w:lineRule="atLeast"/>
        <w:ind w:firstLine="567"/>
        <w:jc w:val="both"/>
        <w:rPr>
          <w:color w:val="000000"/>
          <w:sz w:val="20"/>
          <w:szCs w:val="20"/>
        </w:rPr>
      </w:pPr>
      <w:r>
        <w:rPr>
          <w:color w:val="000000"/>
          <w:sz w:val="18"/>
          <w:szCs w:val="18"/>
        </w:rPr>
        <w:t>g) Şartname alındı makbuzu</w:t>
      </w:r>
    </w:p>
    <w:p w:rsidR="006500D8" w:rsidRDefault="006500D8" w:rsidP="006500D8">
      <w:pPr>
        <w:spacing w:line="240" w:lineRule="atLeast"/>
        <w:ind w:firstLine="567"/>
        <w:jc w:val="both"/>
        <w:rPr>
          <w:color w:val="000000"/>
          <w:sz w:val="20"/>
          <w:szCs w:val="20"/>
        </w:rPr>
      </w:pPr>
      <w:r>
        <w:rPr>
          <w:color w:val="000000"/>
          <w:sz w:val="18"/>
          <w:szCs w:val="18"/>
        </w:rPr>
        <w:t>h) Başkası adına ihaleye katılacaklar için usulüne uygun olarak düzenlenmiş noter tasdikli</w:t>
      </w:r>
      <w:r>
        <w:rPr>
          <w:rStyle w:val="apple-converted-space"/>
          <w:color w:val="000000"/>
          <w:sz w:val="18"/>
          <w:szCs w:val="18"/>
        </w:rPr>
        <w:t> </w:t>
      </w:r>
      <w:proofErr w:type="gramStart"/>
      <w:r>
        <w:rPr>
          <w:rStyle w:val="grame"/>
          <w:color w:val="000000"/>
          <w:sz w:val="18"/>
          <w:szCs w:val="18"/>
        </w:rPr>
        <w:t>vekaletname</w:t>
      </w:r>
      <w:proofErr w:type="gramEnd"/>
    </w:p>
    <w:p w:rsidR="006500D8" w:rsidRDefault="006500D8" w:rsidP="006500D8">
      <w:pPr>
        <w:spacing w:line="240" w:lineRule="atLeast"/>
        <w:ind w:firstLine="567"/>
        <w:jc w:val="both"/>
        <w:rPr>
          <w:color w:val="000000"/>
          <w:sz w:val="20"/>
          <w:szCs w:val="20"/>
        </w:rPr>
      </w:pPr>
      <w:r>
        <w:rPr>
          <w:color w:val="000000"/>
          <w:sz w:val="18"/>
          <w:szCs w:val="18"/>
        </w:rPr>
        <w:t>ı) Tüzel Kişiler ihaleye katılacaksa, Ticaret ve Sanayi Odasından veya ilgili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Odasından kayıtlı olduğunu gösteren ihalenin yapıldığı yıl içinde alınmış belge</w:t>
      </w:r>
    </w:p>
    <w:p w:rsidR="006500D8" w:rsidRDefault="006500D8" w:rsidP="006500D8">
      <w:pPr>
        <w:spacing w:line="240" w:lineRule="atLeast"/>
        <w:ind w:firstLine="567"/>
        <w:jc w:val="both"/>
        <w:rPr>
          <w:color w:val="000000"/>
          <w:sz w:val="20"/>
          <w:szCs w:val="20"/>
        </w:rPr>
      </w:pPr>
      <w:r>
        <w:rPr>
          <w:color w:val="000000"/>
          <w:sz w:val="18"/>
          <w:szCs w:val="18"/>
        </w:rPr>
        <w:t>i) Gerçek kişi olması halinde, noter tasdikli imza beyannamesi</w:t>
      </w:r>
    </w:p>
    <w:p w:rsidR="006500D8" w:rsidRDefault="006500D8" w:rsidP="006500D8">
      <w:pPr>
        <w:spacing w:line="240" w:lineRule="atLeast"/>
        <w:ind w:firstLine="567"/>
        <w:jc w:val="both"/>
        <w:rPr>
          <w:color w:val="000000"/>
          <w:sz w:val="20"/>
          <w:szCs w:val="20"/>
        </w:rPr>
      </w:pPr>
      <w:proofErr w:type="gramStart"/>
      <w:r>
        <w:rPr>
          <w:rStyle w:val="grame"/>
          <w:color w:val="000000"/>
          <w:sz w:val="18"/>
          <w:szCs w:val="18"/>
        </w:rPr>
        <w:t>j) Tüzel kişi olması halinde, İlgilisine göre tüzel kişiliğin ortakları, üyeleri veya kurucuları ile tüzel kişiliğin yönetimindeki görevleri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6500D8" w:rsidRDefault="006500D8" w:rsidP="006500D8">
      <w:pPr>
        <w:spacing w:line="240" w:lineRule="atLeast"/>
        <w:ind w:firstLine="567"/>
        <w:jc w:val="both"/>
        <w:rPr>
          <w:color w:val="000000"/>
          <w:sz w:val="20"/>
          <w:szCs w:val="20"/>
        </w:rPr>
      </w:pPr>
      <w:r>
        <w:rPr>
          <w:color w:val="000000"/>
          <w:sz w:val="18"/>
          <w:szCs w:val="18"/>
        </w:rPr>
        <w:t>k) Tüzel kişilik adına ihaleye katılacak veya teklifte bulunacak kişilerin tüzel kişiliği temsile yetkili olduklarını gösterir noterlikçe tasdik edilmiş yetki belgesi.</w:t>
      </w:r>
    </w:p>
    <w:p w:rsidR="006500D8" w:rsidRDefault="006500D8" w:rsidP="006500D8">
      <w:pPr>
        <w:spacing w:line="240" w:lineRule="atLeast"/>
        <w:ind w:firstLine="567"/>
        <w:jc w:val="both"/>
        <w:rPr>
          <w:color w:val="000000"/>
          <w:sz w:val="20"/>
          <w:szCs w:val="20"/>
        </w:rPr>
      </w:pPr>
      <w:r>
        <w:rPr>
          <w:color w:val="000000"/>
          <w:sz w:val="18"/>
          <w:szCs w:val="18"/>
        </w:rPr>
        <w:lastRenderedPageBreak/>
        <w:t>Tüzel kişi olması halinde, şirket ortaklarının hisse durumlarını ve şirketteki görevlerini belirten, son durumu gösteren Ticaret Sicil Gazetesinin aslı veya noter tasdikli örneği ile tüzel kişiliğin noter tasdikli imza sirküleri,</w:t>
      </w:r>
    </w:p>
    <w:p w:rsidR="006500D8" w:rsidRDefault="006500D8" w:rsidP="006500D8">
      <w:pPr>
        <w:spacing w:line="240" w:lineRule="atLeast"/>
        <w:ind w:firstLine="567"/>
        <w:jc w:val="both"/>
        <w:rPr>
          <w:color w:val="000000"/>
          <w:sz w:val="20"/>
          <w:szCs w:val="20"/>
        </w:rPr>
      </w:pPr>
      <w:r>
        <w:rPr>
          <w:color w:val="000000"/>
          <w:sz w:val="18"/>
          <w:szCs w:val="18"/>
        </w:rPr>
        <w:t>Taşınmaz mal için istekliler tarafından verilecek teklif ve geçici teminat miktarı, Türk Lirası (TL) üzerinden verilecektir.</w:t>
      </w:r>
    </w:p>
    <w:p w:rsidR="006500D8" w:rsidRDefault="006500D8" w:rsidP="006500D8">
      <w:pPr>
        <w:spacing w:line="240" w:lineRule="atLeast"/>
        <w:ind w:firstLine="567"/>
        <w:jc w:val="both"/>
        <w:rPr>
          <w:color w:val="000000"/>
          <w:sz w:val="20"/>
          <w:szCs w:val="20"/>
        </w:rPr>
      </w:pPr>
      <w:r>
        <w:rPr>
          <w:color w:val="000000"/>
          <w:sz w:val="18"/>
          <w:szCs w:val="18"/>
        </w:rPr>
        <w:t>Madde 9. İsteklilerin; ihaleye katılabilmek için belirtilen belgeler, belediyeden temin edecekleri şartname ve şartname ekleri ile birlikte ihale dosyalarını</w:t>
      </w:r>
      <w:r>
        <w:rPr>
          <w:rStyle w:val="apple-converted-space"/>
          <w:color w:val="000000"/>
          <w:sz w:val="18"/>
          <w:szCs w:val="18"/>
        </w:rPr>
        <w:t> </w:t>
      </w:r>
      <w:proofErr w:type="gramStart"/>
      <w:r>
        <w:rPr>
          <w:rStyle w:val="grame"/>
          <w:color w:val="000000"/>
          <w:sz w:val="18"/>
          <w:szCs w:val="18"/>
        </w:rPr>
        <w:t>21/09/2016</w:t>
      </w:r>
      <w:proofErr w:type="gramEnd"/>
      <w:r>
        <w:rPr>
          <w:rStyle w:val="apple-converted-space"/>
          <w:color w:val="000000"/>
          <w:sz w:val="18"/>
          <w:szCs w:val="18"/>
        </w:rPr>
        <w:t> </w:t>
      </w:r>
      <w:r>
        <w:rPr>
          <w:color w:val="000000"/>
          <w:sz w:val="18"/>
          <w:szCs w:val="18"/>
        </w:rPr>
        <w:t>tarih ve saat:10.30 a kadar Seferihisar Belediyesi Yazı İşleri Müdürlüğüne teslim etmeleri zorunludur.</w:t>
      </w:r>
    </w:p>
    <w:p w:rsidR="006500D8" w:rsidRDefault="006500D8" w:rsidP="006500D8">
      <w:pPr>
        <w:spacing w:line="240" w:lineRule="atLeast"/>
        <w:ind w:firstLine="567"/>
        <w:jc w:val="both"/>
        <w:rPr>
          <w:color w:val="000000"/>
          <w:sz w:val="20"/>
          <w:szCs w:val="20"/>
        </w:rPr>
      </w:pPr>
      <w:r>
        <w:rPr>
          <w:color w:val="000000"/>
          <w:sz w:val="18"/>
          <w:szCs w:val="18"/>
        </w:rPr>
        <w:t>İlan olunur.</w:t>
      </w:r>
    </w:p>
    <w:p w:rsidR="006500D8" w:rsidRDefault="006500D8" w:rsidP="006500D8">
      <w:pPr>
        <w:spacing w:line="240" w:lineRule="atLeast"/>
        <w:ind w:firstLine="567"/>
        <w:jc w:val="right"/>
        <w:rPr>
          <w:color w:val="000000"/>
          <w:sz w:val="20"/>
          <w:szCs w:val="20"/>
        </w:rPr>
      </w:pPr>
      <w:r>
        <w:rPr>
          <w:color w:val="000000"/>
          <w:sz w:val="18"/>
          <w:szCs w:val="18"/>
        </w:rPr>
        <w:t>7943/1-1</w:t>
      </w:r>
    </w:p>
    <w:p w:rsidR="006500D8" w:rsidRDefault="006500D8" w:rsidP="006500D8">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6500D8" w:rsidRPr="006500D8" w:rsidRDefault="006500D8" w:rsidP="006500D8"/>
    <w:sectPr w:rsidR="006500D8" w:rsidRPr="006500D8" w:rsidSect="006500D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5D5A11"/>
    <w:rsid w:val="000E3396"/>
    <w:rsid w:val="00174419"/>
    <w:rsid w:val="00330F71"/>
    <w:rsid w:val="004A7DB8"/>
    <w:rsid w:val="004F633F"/>
    <w:rsid w:val="00513708"/>
    <w:rsid w:val="00590631"/>
    <w:rsid w:val="005A25C4"/>
    <w:rsid w:val="005D5A11"/>
    <w:rsid w:val="006500D8"/>
    <w:rsid w:val="006764C5"/>
    <w:rsid w:val="00694818"/>
    <w:rsid w:val="0073030C"/>
    <w:rsid w:val="007430C4"/>
    <w:rsid w:val="007A5E25"/>
    <w:rsid w:val="007B020B"/>
    <w:rsid w:val="007C60F1"/>
    <w:rsid w:val="0080453A"/>
    <w:rsid w:val="00831F63"/>
    <w:rsid w:val="009105AB"/>
    <w:rsid w:val="00973FE7"/>
    <w:rsid w:val="00A64C70"/>
    <w:rsid w:val="00A661B2"/>
    <w:rsid w:val="00AC4867"/>
    <w:rsid w:val="00D3428E"/>
    <w:rsid w:val="00D53C04"/>
    <w:rsid w:val="00E33AEA"/>
    <w:rsid w:val="00E520C9"/>
    <w:rsid w:val="00E76CC1"/>
    <w:rsid w:val="00E93E5B"/>
    <w:rsid w:val="00F432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5A11"/>
  </w:style>
  <w:style w:type="character" w:customStyle="1" w:styleId="grame">
    <w:name w:val="grame"/>
    <w:basedOn w:val="VarsaylanParagrafYazTipi"/>
    <w:rsid w:val="005D5A11"/>
  </w:style>
  <w:style w:type="character" w:customStyle="1" w:styleId="spelle">
    <w:name w:val="spelle"/>
    <w:basedOn w:val="VarsaylanParagrafYazTipi"/>
    <w:rsid w:val="005D5A11"/>
  </w:style>
  <w:style w:type="paragraph" w:styleId="NormalWeb">
    <w:name w:val="Normal (Web)"/>
    <w:basedOn w:val="Normal"/>
    <w:uiPriority w:val="99"/>
    <w:semiHidden/>
    <w:unhideWhenUsed/>
    <w:rsid w:val="005D5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5A11"/>
    <w:rPr>
      <w:color w:val="0000FF"/>
      <w:u w:val="single"/>
    </w:rPr>
  </w:style>
</w:styles>
</file>

<file path=word/webSettings.xml><?xml version="1.0" encoding="utf-8"?>
<w:webSettings xmlns:r="http://schemas.openxmlformats.org/officeDocument/2006/relationships" xmlns:w="http://schemas.openxmlformats.org/wordprocessingml/2006/main">
  <w:divs>
    <w:div w:id="1619029160">
      <w:bodyDiv w:val="1"/>
      <w:marLeft w:val="0"/>
      <w:marRight w:val="0"/>
      <w:marTop w:val="0"/>
      <w:marBottom w:val="0"/>
      <w:divBdr>
        <w:top w:val="none" w:sz="0" w:space="0" w:color="auto"/>
        <w:left w:val="none" w:sz="0" w:space="0" w:color="auto"/>
        <w:bottom w:val="none" w:sz="0" w:space="0" w:color="auto"/>
        <w:right w:val="none" w:sz="0" w:space="0" w:color="auto"/>
      </w:divBdr>
    </w:div>
    <w:div w:id="1642885732">
      <w:bodyDiv w:val="1"/>
      <w:marLeft w:val="0"/>
      <w:marRight w:val="0"/>
      <w:marTop w:val="0"/>
      <w:marBottom w:val="0"/>
      <w:divBdr>
        <w:top w:val="none" w:sz="0" w:space="0" w:color="auto"/>
        <w:left w:val="none" w:sz="0" w:space="0" w:color="auto"/>
        <w:bottom w:val="none" w:sz="0" w:space="0" w:color="auto"/>
        <w:right w:val="none" w:sz="0" w:space="0" w:color="auto"/>
      </w:divBdr>
    </w:div>
    <w:div w:id="1774201881">
      <w:bodyDiv w:val="1"/>
      <w:marLeft w:val="0"/>
      <w:marRight w:val="0"/>
      <w:marTop w:val="0"/>
      <w:marBottom w:val="0"/>
      <w:divBdr>
        <w:top w:val="none" w:sz="0" w:space="0" w:color="auto"/>
        <w:left w:val="none" w:sz="0" w:space="0" w:color="auto"/>
        <w:bottom w:val="none" w:sz="0" w:space="0" w:color="auto"/>
        <w:right w:val="none" w:sz="0" w:space="0" w:color="auto"/>
      </w:divBdr>
    </w:div>
    <w:div w:id="17913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90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11</cp:revision>
  <dcterms:created xsi:type="dcterms:W3CDTF">2016-09-02T06:21:00Z</dcterms:created>
  <dcterms:modified xsi:type="dcterms:W3CDTF">2016-09-05T05:43:00Z</dcterms:modified>
</cp:coreProperties>
</file>