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D" w:rsidRDefault="008A104D" w:rsidP="008A104D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THK TRABZON İŞHANI BİNASI SATILACAKTIR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Türk Hava Kurumu Genel Başkanlığından: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rStyle w:val="grame"/>
          <w:color w:val="000000"/>
          <w:sz w:val="18"/>
          <w:szCs w:val="18"/>
        </w:rPr>
        <w:t>1 - Mülkiyeti Türk Hava Kurumu Genel Başkanlığı’na ait Trabzon İli,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Ortahisar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İlçesi,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Kemerkaya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 xml:space="preserve">Mahallesi, Halkevi Sokak No: 4 adresindeki 273 ada, 49 </w:t>
      </w:r>
      <w:proofErr w:type="spellStart"/>
      <w:r>
        <w:rPr>
          <w:rStyle w:val="grame"/>
          <w:color w:val="000000"/>
          <w:sz w:val="18"/>
          <w:szCs w:val="18"/>
        </w:rPr>
        <w:t>parsel</w:t>
      </w:r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 xml:space="preserve">arsa üzerinde inşa edilmiş bodrum+zemin+5 (beş) kattan oluşan THK Trabzon </w:t>
      </w:r>
      <w:proofErr w:type="spellStart"/>
      <w:r>
        <w:rPr>
          <w:rStyle w:val="grame"/>
          <w:color w:val="000000"/>
          <w:sz w:val="18"/>
          <w:szCs w:val="18"/>
        </w:rPr>
        <w:t>İşhanı</w:t>
      </w:r>
      <w:proofErr w:type="spellEnd"/>
      <w:r>
        <w:rPr>
          <w:rStyle w:val="grame"/>
          <w:color w:val="000000"/>
          <w:sz w:val="18"/>
          <w:szCs w:val="18"/>
        </w:rPr>
        <w:t xml:space="preserve"> binasının satışı 21 Eylül 2016 Çarşamba günü saat: 11.30’da kapalı teklif açık arttırma usulüyle ihale edilecektir.</w:t>
      </w:r>
      <w:proofErr w:type="gramEnd"/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İstekliler şartnameye göre hazırlayacakları kapalı zarf teklif mektuplarını, ihale gün ve saatine kadar THK Trabzon Şube Başkanlığı’na (</w:t>
      </w:r>
      <w:proofErr w:type="spellStart"/>
      <w:r>
        <w:rPr>
          <w:rStyle w:val="spelle"/>
          <w:color w:val="000000"/>
          <w:sz w:val="18"/>
          <w:szCs w:val="18"/>
        </w:rPr>
        <w:t>Kemerkaya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Halkevi Sokak No: 4/3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Ortahisar</w:t>
      </w:r>
      <w:proofErr w:type="spellEnd"/>
      <w:r>
        <w:rPr>
          <w:color w:val="000000"/>
          <w:sz w:val="18"/>
          <w:szCs w:val="18"/>
        </w:rPr>
        <w:t>/TRABZON) vereceklerdir.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İstekliler bu işe ait şartnameyi 250,00.-TL karşılığında Türk Hava Kurumu Genel Başkanlığı (Atatürk Bulvarı No: 33 Opera/ANKARA) İhale ve Kontrat Yönetim Müdürlüğünden veya THK Trabzon Şube Başkanlığı’ndan (</w:t>
      </w:r>
      <w:proofErr w:type="spellStart"/>
      <w:r>
        <w:rPr>
          <w:rStyle w:val="spelle"/>
          <w:color w:val="000000"/>
          <w:sz w:val="18"/>
          <w:szCs w:val="18"/>
        </w:rPr>
        <w:t>Kemerkaya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Mahallesi, Halkevi Sokak No: 4/3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Ortahisar</w:t>
      </w:r>
      <w:proofErr w:type="spellEnd"/>
      <w:r>
        <w:rPr>
          <w:color w:val="000000"/>
          <w:sz w:val="18"/>
          <w:szCs w:val="18"/>
        </w:rPr>
        <w:t>/TRABZON) temin edebilirler.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Türk Hava Kurumu Genel Başkanlığı 4734 Sayılı Kamu İhale Kanununa tabi değildir.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Bilgi Tel: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THK Genel Başkanlığı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(0 312) 303 73 78 - 80 - 70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THK Trabzon Şube Başkanlığı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(0 462) 321 43 17</w:t>
      </w:r>
    </w:p>
    <w:p w:rsidR="008A104D" w:rsidRDefault="008A104D" w:rsidP="008A104D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7673/1-1</w:t>
      </w:r>
    </w:p>
    <w:p w:rsidR="008A104D" w:rsidRDefault="008A104D" w:rsidP="008A104D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8A104D" w:rsidRDefault="008A104D" w:rsidP="008A104D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>
          <v:rect id="_x0000_i1025" style="width:453.6pt;height:.75pt" o:hralign="center" o:hrstd="t" o:hrnoshade="t" o:hr="t" fillcolor="#f90" stroked="f"/>
        </w:pict>
      </w:r>
    </w:p>
    <w:p w:rsidR="008A104D" w:rsidRDefault="008A104D" w:rsidP="008A104D">
      <w:pPr>
        <w:spacing w:line="240" w:lineRule="atLeast"/>
        <w:jc w:val="center"/>
        <w:rPr>
          <w:color w:val="000000"/>
          <w:sz w:val="20"/>
          <w:szCs w:val="20"/>
        </w:rPr>
      </w:pPr>
      <w:bookmarkStart w:id="0" w:name="A03"/>
      <w:bookmarkEnd w:id="0"/>
      <w:r>
        <w:rPr>
          <w:color w:val="000000"/>
          <w:sz w:val="18"/>
          <w:szCs w:val="18"/>
        </w:rPr>
        <w:t>BAHÇELİ KARGİR EV NİTELİKLİ TAŞINMAZ MAL SATILACAKTIR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Türk Hava Kurumu Genel Başkanlığından: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Mülkiyeti Türk Hava Kurumu Genel Başkanlığı’na ait Osmaniye İli, Kadirli İlçesi, Pazar Mahallesi, Değirmen Caddesi, 126. Sokak No: 12 (206 ada 40 parsel) adresinde bulunan bahçeli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kargir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ev nitelikli taşınmazın satışı 27 Eylül 2016 Salı günü saat: 11.30’da kapalı teklif açık arttırma usulüyle ihale edilecektir.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2 - İstekliler şartnameye göre hazırlayacakları kapalı zarf teklif mektuplarını, ihale gün ve saatine kadar THK Kadirli Şube Başkanlığı’na (Dere Mahallesi, Hükümet Caddesi, </w:t>
      </w:r>
      <w:proofErr w:type="spellStart"/>
      <w:r>
        <w:rPr>
          <w:color w:val="000000"/>
          <w:sz w:val="18"/>
          <w:szCs w:val="18"/>
        </w:rPr>
        <w:t>Balcıoğlu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İşhanı</w:t>
      </w:r>
      <w:proofErr w:type="spellEnd"/>
      <w:r>
        <w:rPr>
          <w:color w:val="000000"/>
          <w:sz w:val="18"/>
          <w:szCs w:val="18"/>
        </w:rPr>
        <w:t xml:space="preserve"> Kat: 2 No: 76/11 Kadirli/OSMANİYE) vereceklerdir.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3 - İstekliler bu işe ait şartnameyi 50,00.-TL karşılığında Türk Hava Kurumu Genel Başkanlığı (Atatürk Bulvarı No: 33 Opera/ANKARA) İhale ve Kontrat Yönetim Müdürlüğünden veya THK Kadirli Şube Başkanlığı’ndan (Dere Mahallesi, Hükümet Caddesi, </w:t>
      </w:r>
      <w:proofErr w:type="spellStart"/>
      <w:r>
        <w:rPr>
          <w:color w:val="000000"/>
          <w:sz w:val="18"/>
          <w:szCs w:val="18"/>
        </w:rPr>
        <w:t>Balcıoğlu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İşhanı</w:t>
      </w:r>
      <w:proofErr w:type="spellEnd"/>
      <w:r>
        <w:rPr>
          <w:color w:val="000000"/>
          <w:sz w:val="18"/>
          <w:szCs w:val="18"/>
        </w:rPr>
        <w:t xml:space="preserve"> Kat: 2 No: 76/11 Kadirli/OSMANİYE) temin edebilirler.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Türk Hava Kurumu Genel Başkanlığı 4734 Sayılı Kamu İhale Kanununa tabi değildir.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Bilgi Tel: THK Genel Başkanlığı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(0 312) 303 73 78 - 80 - 70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THK Kadirli Şube Başkanlığı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(0 328) 718 16 81</w:t>
      </w:r>
    </w:p>
    <w:p w:rsidR="008A104D" w:rsidRDefault="008A104D" w:rsidP="008A104D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7672/1-1</w:t>
      </w:r>
    </w:p>
    <w:p w:rsidR="008A104D" w:rsidRDefault="008A104D" w:rsidP="008A104D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8A104D" w:rsidRDefault="008A104D" w:rsidP="008A104D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>
          <v:rect id="_x0000_i1026" style="width:453.6pt;height:.75pt" o:hralign="center" o:hrstd="t" o:hrnoshade="t" o:hr="t" fillcolor="#f90" stroked="f"/>
        </w:pict>
      </w:r>
    </w:p>
    <w:p w:rsidR="008A104D" w:rsidRDefault="008A104D" w:rsidP="008A104D">
      <w:pPr>
        <w:spacing w:line="240" w:lineRule="atLeast"/>
        <w:jc w:val="center"/>
        <w:rPr>
          <w:color w:val="000000"/>
          <w:sz w:val="20"/>
          <w:szCs w:val="20"/>
        </w:rPr>
      </w:pPr>
      <w:bookmarkStart w:id="1" w:name="A04"/>
      <w:bookmarkEnd w:id="1"/>
      <w:r>
        <w:rPr>
          <w:color w:val="000000"/>
          <w:sz w:val="18"/>
          <w:szCs w:val="18"/>
        </w:rPr>
        <w:t>BÜRO NİTELİKLİ TAŞINMAZ MALLAR SATILACAKTIR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Türk Hava Kurumu Genel Başkanlığından: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Ankara İli, Çankaya İlçesi, Kocatepe Mahallesi,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Mithatpaşa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Caddesi, 1069 ada 10 parselde bulunan Birlik </w:t>
      </w:r>
      <w:proofErr w:type="spellStart"/>
      <w:r>
        <w:rPr>
          <w:color w:val="000000"/>
          <w:sz w:val="18"/>
          <w:szCs w:val="18"/>
        </w:rPr>
        <w:t>İşhanı</w:t>
      </w:r>
      <w:proofErr w:type="spellEnd"/>
      <w:r>
        <w:rPr>
          <w:color w:val="000000"/>
          <w:sz w:val="18"/>
          <w:szCs w:val="18"/>
        </w:rPr>
        <w:t xml:space="preserve"> No: 48/7 adresindeki büro nitelikli taşınmazın satışı 19 Eylül 2016 Pazartesi günü saat: 11.00’da kapalı teklif açık arttırma usulüyle ihale edilecektir.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2 - Ankara İli, Çankaya İlçesi, Kocatepe Mahallesi,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Mithatpaşa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Caddesi, 1069 ada 10 parselde bulunan Birlik </w:t>
      </w:r>
      <w:proofErr w:type="spellStart"/>
      <w:r>
        <w:rPr>
          <w:color w:val="000000"/>
          <w:sz w:val="18"/>
          <w:szCs w:val="18"/>
        </w:rPr>
        <w:t>İşhanı</w:t>
      </w:r>
      <w:proofErr w:type="spellEnd"/>
      <w:r>
        <w:rPr>
          <w:color w:val="000000"/>
          <w:sz w:val="18"/>
          <w:szCs w:val="18"/>
        </w:rPr>
        <w:t xml:space="preserve"> No: 48/18 adresindeki büro nitelikli taşınmazın satışı 19 Eylül 2016 Pazartesi günü saat: 14.00’da kapalı teklif açık arttırma usulüyle ihale edilecektir.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Ankara İli, Çankaya İlçesi, Kocatepe Mahallesi,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Mithatpaşa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Caddesi, 1069 ada 10 parselde bulunan Birlik </w:t>
      </w:r>
      <w:proofErr w:type="spellStart"/>
      <w:r>
        <w:rPr>
          <w:color w:val="000000"/>
          <w:sz w:val="18"/>
          <w:szCs w:val="18"/>
        </w:rPr>
        <w:t>İşhanı</w:t>
      </w:r>
      <w:proofErr w:type="spellEnd"/>
      <w:r>
        <w:rPr>
          <w:color w:val="000000"/>
          <w:sz w:val="18"/>
          <w:szCs w:val="18"/>
        </w:rPr>
        <w:t xml:space="preserve"> No: 48/19 adresindeki büro nitelikli taşınmazın satışı 19 Eylül 2016 Pazartesi günü saat: 15.30’da kapalı teklif açık arttırma usulüyle ihale edilecektir.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İhalelerin tamamı, Türk Hava Kurumu Genel Başkanlığında (Atatürk Bulvarı No: 33 Opera/ANKARA) yapılacaktır.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İstekliler şartnamelere göre hazırlayacakları kapalı zarf teklif mektuplarını, ihale gün ve saatlerine kadar Türk Hava Kurumu Genel Başkanlığı İhale ve Kontrat Yönetim Müdürlüğüne teslim edeceklerdir.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İstekliler şartnameleri Türk Hava Kurumu Genel Başkanlığı (Atatürk Bulvarı No: 33 Opera/ANKARA) İhale ve Kontrat Yönetim Müdürlüğünden temin edebilirler.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Her bir taşınmaz için ayrı şartname mevcut olup, 1 (bir) adet şartname bedeli 100,00.-TL’dir.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Türk Hava Kurumu Genel Başkanlığı 4734 Sayılı Kamu İhale Kanununa tabi değildir.</w:t>
      </w:r>
    </w:p>
    <w:p w:rsidR="008A104D" w:rsidRDefault="008A104D" w:rsidP="008A104D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Bilgi Tel: THK Genel Başkanlığı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(0 312) 303 73 78 - 80 - 70</w:t>
      </w:r>
    </w:p>
    <w:p w:rsidR="008A104D" w:rsidRDefault="008A104D" w:rsidP="008A104D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7671/1-1</w:t>
      </w:r>
    </w:p>
    <w:p w:rsidR="008A104D" w:rsidRDefault="008A104D" w:rsidP="008A104D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0676FF" w:rsidRPr="008A104D" w:rsidRDefault="000676FF" w:rsidP="008A104D"/>
    <w:sectPr w:rsidR="000676FF" w:rsidRPr="008A104D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D57838"/>
    <w:rsid w:val="000676FF"/>
    <w:rsid w:val="000C6E4C"/>
    <w:rsid w:val="000E3396"/>
    <w:rsid w:val="00110BDC"/>
    <w:rsid w:val="00174419"/>
    <w:rsid w:val="00177E40"/>
    <w:rsid w:val="00297843"/>
    <w:rsid w:val="00330F71"/>
    <w:rsid w:val="004A7DB8"/>
    <w:rsid w:val="00513708"/>
    <w:rsid w:val="00590631"/>
    <w:rsid w:val="005A25C4"/>
    <w:rsid w:val="005C4022"/>
    <w:rsid w:val="006574EF"/>
    <w:rsid w:val="006764C5"/>
    <w:rsid w:val="006D5D86"/>
    <w:rsid w:val="0073030C"/>
    <w:rsid w:val="007430C4"/>
    <w:rsid w:val="007B020B"/>
    <w:rsid w:val="007C60F1"/>
    <w:rsid w:val="007D1817"/>
    <w:rsid w:val="007E46D2"/>
    <w:rsid w:val="008A104D"/>
    <w:rsid w:val="009105AB"/>
    <w:rsid w:val="009D3021"/>
    <w:rsid w:val="00A64C70"/>
    <w:rsid w:val="00A661B2"/>
    <w:rsid w:val="00AC4867"/>
    <w:rsid w:val="00D53C04"/>
    <w:rsid w:val="00D57838"/>
    <w:rsid w:val="00D60B33"/>
    <w:rsid w:val="00E011D5"/>
    <w:rsid w:val="00E66377"/>
    <w:rsid w:val="00E76CC1"/>
    <w:rsid w:val="00E93E5B"/>
    <w:rsid w:val="00F66FD3"/>
    <w:rsid w:val="00FA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C6E4C"/>
  </w:style>
  <w:style w:type="character" w:customStyle="1" w:styleId="spelle">
    <w:name w:val="spelle"/>
    <w:basedOn w:val="VarsaylanParagrafYazTipi"/>
    <w:rsid w:val="000C6E4C"/>
  </w:style>
  <w:style w:type="character" w:customStyle="1" w:styleId="grame">
    <w:name w:val="grame"/>
    <w:basedOn w:val="VarsaylanParagrafYazTipi"/>
    <w:rsid w:val="000C6E4C"/>
  </w:style>
  <w:style w:type="paragraph" w:styleId="NormalWeb">
    <w:name w:val="Normal (Web)"/>
    <w:basedOn w:val="Normal"/>
    <w:uiPriority w:val="99"/>
    <w:semiHidden/>
    <w:unhideWhenUsed/>
    <w:rsid w:val="000C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C6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/ilanlar/20160823-3.htm" TargetMode="External"/><Relationship Id="rId5" Type="http://schemas.openxmlformats.org/officeDocument/2006/relationships/hyperlink" Target="http://www.resmigazete.gov.tr/ilanlar/20160823-3.htm" TargetMode="External"/><Relationship Id="rId4" Type="http://schemas.openxmlformats.org/officeDocument/2006/relationships/hyperlink" Target="http://www.resmigazete.gov.tr/ilanlar/20160823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AyseOzlemKuruca</dc:creator>
  <cp:keywords/>
  <dc:description/>
  <cp:lastModifiedBy>AyseOzlemKuruca</cp:lastModifiedBy>
  <cp:revision>12</cp:revision>
  <dcterms:created xsi:type="dcterms:W3CDTF">2016-08-23T05:39:00Z</dcterms:created>
  <dcterms:modified xsi:type="dcterms:W3CDTF">2016-08-23T07:57:00Z</dcterms:modified>
</cp:coreProperties>
</file>