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A39" w:rsidRPr="006E4A39" w:rsidRDefault="006E4A39" w:rsidP="006E4A39">
      <w:pPr>
        <w:spacing w:after="0" w:line="240" w:lineRule="atLeast"/>
        <w:jc w:val="center"/>
        <w:rPr>
          <w:rFonts w:ascii="Times New Roman" w:eastAsia="Times New Roman" w:hAnsi="Times New Roman" w:cs="Times New Roman"/>
          <w:color w:val="000000"/>
          <w:sz w:val="20"/>
          <w:szCs w:val="20"/>
          <w:lang w:eastAsia="tr-TR"/>
        </w:rPr>
      </w:pPr>
      <w:r w:rsidRPr="006E4A39">
        <w:rPr>
          <w:rFonts w:ascii="Times New Roman" w:eastAsia="Times New Roman" w:hAnsi="Times New Roman" w:cs="Times New Roman"/>
          <w:color w:val="000000"/>
          <w:sz w:val="18"/>
          <w:szCs w:val="18"/>
          <w:lang w:eastAsia="tr-TR"/>
        </w:rPr>
        <w:t>GAYRİMENKUL SATILACAKTIR</w:t>
      </w:r>
    </w:p>
    <w:p w:rsidR="006E4A39" w:rsidRPr="006E4A39" w:rsidRDefault="006E4A39" w:rsidP="006E4A39">
      <w:pPr>
        <w:spacing w:after="0" w:line="240" w:lineRule="atLeast"/>
        <w:ind w:firstLine="567"/>
        <w:jc w:val="both"/>
        <w:rPr>
          <w:rFonts w:ascii="Times New Roman" w:eastAsia="Times New Roman" w:hAnsi="Times New Roman" w:cs="Times New Roman"/>
          <w:color w:val="000000"/>
          <w:sz w:val="20"/>
          <w:szCs w:val="20"/>
          <w:lang w:eastAsia="tr-TR"/>
        </w:rPr>
      </w:pPr>
      <w:r w:rsidRPr="006E4A39">
        <w:rPr>
          <w:rFonts w:ascii="Times New Roman" w:eastAsia="Times New Roman" w:hAnsi="Times New Roman" w:cs="Times New Roman"/>
          <w:b/>
          <w:bCs/>
          <w:color w:val="0000CC"/>
          <w:sz w:val="18"/>
          <w:szCs w:val="18"/>
          <w:lang w:eastAsia="tr-TR"/>
        </w:rPr>
        <w:t>Radyo ve Televizyon Üst Kurulundan:</w:t>
      </w:r>
    </w:p>
    <w:p w:rsidR="006E4A39" w:rsidRPr="006E4A39" w:rsidRDefault="006E4A39" w:rsidP="006E4A39">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6E4A39">
        <w:rPr>
          <w:rFonts w:ascii="Times New Roman" w:eastAsia="Times New Roman" w:hAnsi="Times New Roman" w:cs="Times New Roman"/>
          <w:color w:val="000000"/>
          <w:sz w:val="18"/>
          <w:szCs w:val="18"/>
          <w:lang w:eastAsia="tr-TR"/>
        </w:rPr>
        <w:t>Madde: 1 - Radyo ve Televizyon Üst Kurulu’nun mülkiyetinde bulunan nitelikleri ve muhammen bedelleri aşağıda belirtilen İstanbul İli, Beykoz İlçesi, Kanlıca Mahallesi, Halide Edip Adıvar Caddesi, Kartal Yuvası Apartmanı, Numara 52 adresindeki 3 ve 4 numaralı 2 (iki) adet konut; 2886 sayılı Devlet İhale Kanunun 36. maddesi uyarınca “kapalı teklif usulü” artırma suretiyle ihale dokümanında belirtilen kayıt ve şartlarda peşin bedelle satışa çıkartılmıştır.</w:t>
      </w:r>
      <w:proofErr w:type="gramEnd"/>
    </w:p>
    <w:p w:rsidR="006E4A39" w:rsidRPr="006E4A39" w:rsidRDefault="006E4A39" w:rsidP="006E4A39">
      <w:pPr>
        <w:spacing w:after="0" w:line="240" w:lineRule="atLeast"/>
        <w:ind w:firstLine="567"/>
        <w:jc w:val="both"/>
        <w:rPr>
          <w:rFonts w:ascii="Times New Roman" w:eastAsia="Times New Roman" w:hAnsi="Times New Roman" w:cs="Times New Roman"/>
          <w:color w:val="000000"/>
          <w:sz w:val="20"/>
          <w:szCs w:val="20"/>
          <w:lang w:eastAsia="tr-TR"/>
        </w:rPr>
      </w:pPr>
      <w:r w:rsidRPr="006E4A39">
        <w:rPr>
          <w:rFonts w:ascii="Times New Roman" w:eastAsia="Times New Roman" w:hAnsi="Times New Roman" w:cs="Times New Roman"/>
          <w:color w:val="000000"/>
          <w:sz w:val="18"/>
          <w:szCs w:val="18"/>
          <w:lang w:eastAsia="tr-TR"/>
        </w:rPr>
        <w:t> </w:t>
      </w:r>
    </w:p>
    <w:p w:rsidR="006E4A39" w:rsidRPr="006E4A39" w:rsidRDefault="006E4A39" w:rsidP="006E4A39">
      <w:pPr>
        <w:spacing w:after="0" w:line="240" w:lineRule="auto"/>
        <w:ind w:firstLine="567"/>
        <w:jc w:val="both"/>
        <w:rPr>
          <w:rFonts w:ascii="Times New Roman" w:eastAsia="Times New Roman" w:hAnsi="Times New Roman" w:cs="Times New Roman"/>
          <w:color w:val="000000"/>
          <w:sz w:val="20"/>
          <w:szCs w:val="20"/>
          <w:lang w:eastAsia="tr-TR"/>
        </w:rPr>
      </w:pPr>
      <w:r w:rsidRPr="006E4A39">
        <w:rPr>
          <w:rFonts w:ascii="Times New Roman" w:eastAsia="Times New Roman" w:hAnsi="Times New Roman" w:cs="Times New Roman"/>
          <w:noProof/>
          <w:color w:val="000000"/>
          <w:sz w:val="18"/>
          <w:szCs w:val="18"/>
          <w:lang w:eastAsia="tr-TR"/>
        </w:rPr>
        <w:drawing>
          <wp:inline distT="0" distB="0" distL="0" distR="0">
            <wp:extent cx="5905500" cy="1247775"/>
            <wp:effectExtent l="0" t="0" r="0" b="9525"/>
            <wp:docPr id="1" name="Resim 1" descr="http://www.resmigazete.gov.tr/ilanlar/20151026-3_dosyalar/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migazete.gov.tr/ilanlar/20151026-3_dosyalar/image00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500" cy="1247775"/>
                    </a:xfrm>
                    <a:prstGeom prst="rect">
                      <a:avLst/>
                    </a:prstGeom>
                    <a:noFill/>
                    <a:ln>
                      <a:noFill/>
                    </a:ln>
                  </pic:spPr>
                </pic:pic>
              </a:graphicData>
            </a:graphic>
          </wp:inline>
        </w:drawing>
      </w:r>
    </w:p>
    <w:p w:rsidR="006E4A39" w:rsidRPr="006E4A39" w:rsidRDefault="006E4A39" w:rsidP="006E4A39">
      <w:pPr>
        <w:spacing w:after="0" w:line="240" w:lineRule="atLeast"/>
        <w:ind w:firstLine="567"/>
        <w:jc w:val="both"/>
        <w:rPr>
          <w:rFonts w:ascii="Times New Roman" w:eastAsia="Times New Roman" w:hAnsi="Times New Roman" w:cs="Times New Roman"/>
          <w:color w:val="000000"/>
          <w:sz w:val="20"/>
          <w:szCs w:val="20"/>
          <w:lang w:eastAsia="tr-TR"/>
        </w:rPr>
      </w:pPr>
      <w:r w:rsidRPr="006E4A39">
        <w:rPr>
          <w:rFonts w:ascii="Times New Roman" w:eastAsia="Times New Roman" w:hAnsi="Times New Roman" w:cs="Times New Roman"/>
          <w:color w:val="000000"/>
          <w:sz w:val="18"/>
          <w:szCs w:val="18"/>
          <w:lang w:eastAsia="tr-TR"/>
        </w:rPr>
        <w:t> </w:t>
      </w:r>
    </w:p>
    <w:p w:rsidR="006E4A39" w:rsidRPr="006E4A39" w:rsidRDefault="006E4A39" w:rsidP="006E4A39">
      <w:pPr>
        <w:spacing w:after="0" w:line="240" w:lineRule="atLeast"/>
        <w:ind w:firstLine="567"/>
        <w:jc w:val="both"/>
        <w:rPr>
          <w:rFonts w:ascii="Times New Roman" w:eastAsia="Times New Roman" w:hAnsi="Times New Roman" w:cs="Times New Roman"/>
          <w:color w:val="000000"/>
          <w:sz w:val="20"/>
          <w:szCs w:val="20"/>
          <w:lang w:eastAsia="tr-TR"/>
        </w:rPr>
      </w:pPr>
      <w:r w:rsidRPr="006E4A39">
        <w:rPr>
          <w:rFonts w:ascii="Times New Roman" w:eastAsia="Times New Roman" w:hAnsi="Times New Roman" w:cs="Times New Roman"/>
          <w:color w:val="000000"/>
          <w:sz w:val="18"/>
          <w:szCs w:val="18"/>
          <w:lang w:eastAsia="tr-TR"/>
        </w:rPr>
        <w:t>Madde: 2 - Satışa konu gayrimenkullerin satış ihalesi, 18 Kasım 2015 Çarşamba günü saat </w:t>
      </w:r>
      <w:proofErr w:type="gramStart"/>
      <w:r w:rsidRPr="006E4A39">
        <w:rPr>
          <w:rFonts w:ascii="Times New Roman" w:eastAsia="Times New Roman" w:hAnsi="Times New Roman" w:cs="Times New Roman"/>
          <w:color w:val="000000"/>
          <w:sz w:val="18"/>
          <w:szCs w:val="18"/>
          <w:lang w:eastAsia="tr-TR"/>
        </w:rPr>
        <w:t>14:00’da</w:t>
      </w:r>
      <w:proofErr w:type="gramEnd"/>
      <w:r w:rsidRPr="006E4A39">
        <w:rPr>
          <w:rFonts w:ascii="Times New Roman" w:eastAsia="Times New Roman" w:hAnsi="Times New Roman" w:cs="Times New Roman"/>
          <w:color w:val="000000"/>
          <w:sz w:val="18"/>
          <w:szCs w:val="18"/>
          <w:lang w:eastAsia="tr-TR"/>
        </w:rPr>
        <w:t> Üniversiteler Mahallesi 1597. Cadde No: 13 Bilkent - Çankaya/ANKARA adresinde bulunan Radyo ve Televizyon Üst Kurulu merkez hizmet binasında yapılacaktır.</w:t>
      </w:r>
    </w:p>
    <w:p w:rsidR="006E4A39" w:rsidRPr="006E4A39" w:rsidRDefault="006E4A39" w:rsidP="006E4A39">
      <w:pPr>
        <w:spacing w:after="0" w:line="240" w:lineRule="atLeast"/>
        <w:ind w:firstLine="567"/>
        <w:jc w:val="both"/>
        <w:rPr>
          <w:rFonts w:ascii="Times New Roman" w:eastAsia="Times New Roman" w:hAnsi="Times New Roman" w:cs="Times New Roman"/>
          <w:color w:val="000000"/>
          <w:sz w:val="20"/>
          <w:szCs w:val="20"/>
          <w:lang w:eastAsia="tr-TR"/>
        </w:rPr>
      </w:pPr>
      <w:r w:rsidRPr="006E4A39">
        <w:rPr>
          <w:rFonts w:ascii="Times New Roman" w:eastAsia="Times New Roman" w:hAnsi="Times New Roman" w:cs="Times New Roman"/>
          <w:color w:val="000000"/>
          <w:sz w:val="18"/>
          <w:szCs w:val="18"/>
          <w:lang w:eastAsia="tr-TR"/>
        </w:rPr>
        <w:t>Madde: 3 - İhaleye katılacaklardan istenilen belgeler: (ihalenin yapıldığı yıl içinde alınacak belgelerin aslı veya noter tasdikli sureti olmak şartıyla)</w:t>
      </w:r>
    </w:p>
    <w:p w:rsidR="006E4A39" w:rsidRPr="006E4A39" w:rsidRDefault="006E4A39" w:rsidP="006E4A39">
      <w:pPr>
        <w:spacing w:after="0" w:line="240" w:lineRule="atLeast"/>
        <w:ind w:firstLine="567"/>
        <w:jc w:val="both"/>
        <w:rPr>
          <w:rFonts w:ascii="Times New Roman" w:eastAsia="Times New Roman" w:hAnsi="Times New Roman" w:cs="Times New Roman"/>
          <w:color w:val="000000"/>
          <w:sz w:val="20"/>
          <w:szCs w:val="20"/>
          <w:lang w:eastAsia="tr-TR"/>
        </w:rPr>
      </w:pPr>
      <w:r w:rsidRPr="006E4A39">
        <w:rPr>
          <w:rFonts w:ascii="Times New Roman" w:eastAsia="Times New Roman" w:hAnsi="Times New Roman" w:cs="Times New Roman"/>
          <w:color w:val="000000"/>
          <w:sz w:val="18"/>
          <w:szCs w:val="18"/>
          <w:lang w:eastAsia="tr-TR"/>
        </w:rPr>
        <w:t>A) Gerçek Kişilerden;</w:t>
      </w:r>
    </w:p>
    <w:p w:rsidR="006E4A39" w:rsidRPr="006E4A39" w:rsidRDefault="006E4A39" w:rsidP="006E4A39">
      <w:pPr>
        <w:spacing w:after="0" w:line="240" w:lineRule="atLeast"/>
        <w:ind w:firstLine="567"/>
        <w:jc w:val="both"/>
        <w:rPr>
          <w:rFonts w:ascii="Times New Roman" w:eastAsia="Times New Roman" w:hAnsi="Times New Roman" w:cs="Times New Roman"/>
          <w:color w:val="000000"/>
          <w:sz w:val="20"/>
          <w:szCs w:val="20"/>
          <w:lang w:eastAsia="tr-TR"/>
        </w:rPr>
      </w:pPr>
      <w:r w:rsidRPr="006E4A39">
        <w:rPr>
          <w:rFonts w:ascii="Times New Roman" w:eastAsia="Times New Roman" w:hAnsi="Times New Roman" w:cs="Times New Roman"/>
          <w:color w:val="000000"/>
          <w:sz w:val="18"/>
          <w:szCs w:val="18"/>
          <w:lang w:eastAsia="tr-TR"/>
        </w:rPr>
        <w:t>1 - Tebligat için adres beyanı.</w:t>
      </w:r>
    </w:p>
    <w:p w:rsidR="006E4A39" w:rsidRPr="006E4A39" w:rsidRDefault="006E4A39" w:rsidP="006E4A39">
      <w:pPr>
        <w:spacing w:after="0" w:line="240" w:lineRule="atLeast"/>
        <w:ind w:firstLine="567"/>
        <w:jc w:val="both"/>
        <w:rPr>
          <w:rFonts w:ascii="Times New Roman" w:eastAsia="Times New Roman" w:hAnsi="Times New Roman" w:cs="Times New Roman"/>
          <w:color w:val="000000"/>
          <w:sz w:val="20"/>
          <w:szCs w:val="20"/>
          <w:lang w:eastAsia="tr-TR"/>
        </w:rPr>
      </w:pPr>
      <w:r w:rsidRPr="006E4A39">
        <w:rPr>
          <w:rFonts w:ascii="Times New Roman" w:eastAsia="Times New Roman" w:hAnsi="Times New Roman" w:cs="Times New Roman"/>
          <w:color w:val="000000"/>
          <w:sz w:val="18"/>
          <w:szCs w:val="18"/>
          <w:lang w:eastAsia="tr-TR"/>
        </w:rPr>
        <w:t>2 - T.C. kimlik numaralı nüfus cüzdanı sureti.</w:t>
      </w:r>
    </w:p>
    <w:p w:rsidR="006E4A39" w:rsidRPr="006E4A39" w:rsidRDefault="006E4A39" w:rsidP="006E4A39">
      <w:pPr>
        <w:spacing w:after="0" w:line="240" w:lineRule="atLeast"/>
        <w:ind w:firstLine="567"/>
        <w:jc w:val="both"/>
        <w:rPr>
          <w:rFonts w:ascii="Times New Roman" w:eastAsia="Times New Roman" w:hAnsi="Times New Roman" w:cs="Times New Roman"/>
          <w:color w:val="000000"/>
          <w:sz w:val="20"/>
          <w:szCs w:val="20"/>
          <w:lang w:eastAsia="tr-TR"/>
        </w:rPr>
      </w:pPr>
      <w:r w:rsidRPr="006E4A39">
        <w:rPr>
          <w:rFonts w:ascii="Times New Roman" w:eastAsia="Times New Roman" w:hAnsi="Times New Roman" w:cs="Times New Roman"/>
          <w:color w:val="000000"/>
          <w:sz w:val="18"/>
          <w:szCs w:val="18"/>
          <w:lang w:eastAsia="tr-TR"/>
        </w:rPr>
        <w:t>3 - Geçici teminat mektubu veya alındı belgesi/makbuzu.</w:t>
      </w:r>
    </w:p>
    <w:p w:rsidR="006E4A39" w:rsidRPr="006E4A39" w:rsidRDefault="006E4A39" w:rsidP="006E4A39">
      <w:pPr>
        <w:spacing w:after="0" w:line="240" w:lineRule="atLeast"/>
        <w:ind w:firstLine="567"/>
        <w:jc w:val="both"/>
        <w:rPr>
          <w:rFonts w:ascii="Times New Roman" w:eastAsia="Times New Roman" w:hAnsi="Times New Roman" w:cs="Times New Roman"/>
          <w:color w:val="000000"/>
          <w:sz w:val="20"/>
          <w:szCs w:val="20"/>
          <w:lang w:eastAsia="tr-TR"/>
        </w:rPr>
      </w:pPr>
      <w:r w:rsidRPr="006E4A39">
        <w:rPr>
          <w:rFonts w:ascii="Times New Roman" w:eastAsia="Times New Roman" w:hAnsi="Times New Roman" w:cs="Times New Roman"/>
          <w:color w:val="000000"/>
          <w:sz w:val="18"/>
          <w:szCs w:val="18"/>
          <w:lang w:eastAsia="tr-TR"/>
        </w:rPr>
        <w:t>4 - Temsil durumunda Noter tasdikli </w:t>
      </w:r>
      <w:proofErr w:type="gramStart"/>
      <w:r w:rsidRPr="006E4A39">
        <w:rPr>
          <w:rFonts w:ascii="Times New Roman" w:eastAsia="Times New Roman" w:hAnsi="Times New Roman" w:cs="Times New Roman"/>
          <w:color w:val="000000"/>
          <w:sz w:val="18"/>
          <w:szCs w:val="18"/>
          <w:lang w:eastAsia="tr-TR"/>
        </w:rPr>
        <w:t>vekaletname</w:t>
      </w:r>
      <w:proofErr w:type="gramEnd"/>
      <w:r w:rsidRPr="006E4A39">
        <w:rPr>
          <w:rFonts w:ascii="Times New Roman" w:eastAsia="Times New Roman" w:hAnsi="Times New Roman" w:cs="Times New Roman"/>
          <w:color w:val="000000"/>
          <w:sz w:val="18"/>
          <w:szCs w:val="18"/>
          <w:lang w:eastAsia="tr-TR"/>
        </w:rPr>
        <w:t> ve vekalet edene ait imza beyannamesi.</w:t>
      </w:r>
    </w:p>
    <w:p w:rsidR="006E4A39" w:rsidRPr="006E4A39" w:rsidRDefault="006E4A39" w:rsidP="006E4A39">
      <w:pPr>
        <w:spacing w:after="0" w:line="240" w:lineRule="atLeast"/>
        <w:ind w:firstLine="567"/>
        <w:jc w:val="both"/>
        <w:rPr>
          <w:rFonts w:ascii="Times New Roman" w:eastAsia="Times New Roman" w:hAnsi="Times New Roman" w:cs="Times New Roman"/>
          <w:color w:val="000000"/>
          <w:sz w:val="20"/>
          <w:szCs w:val="20"/>
          <w:lang w:eastAsia="tr-TR"/>
        </w:rPr>
      </w:pPr>
      <w:r w:rsidRPr="006E4A39">
        <w:rPr>
          <w:rFonts w:ascii="Times New Roman" w:eastAsia="Times New Roman" w:hAnsi="Times New Roman" w:cs="Times New Roman"/>
          <w:color w:val="000000"/>
          <w:sz w:val="18"/>
          <w:szCs w:val="18"/>
          <w:lang w:eastAsia="tr-TR"/>
        </w:rPr>
        <w:t>5 - Ortak girişim olması halinde noter tasdikli ortak girişim beyannamesi.</w:t>
      </w:r>
    </w:p>
    <w:p w:rsidR="006E4A39" w:rsidRPr="006E4A39" w:rsidRDefault="006E4A39" w:rsidP="006E4A39">
      <w:pPr>
        <w:spacing w:after="0" w:line="240" w:lineRule="atLeast"/>
        <w:ind w:firstLine="567"/>
        <w:jc w:val="both"/>
        <w:rPr>
          <w:rFonts w:ascii="Times New Roman" w:eastAsia="Times New Roman" w:hAnsi="Times New Roman" w:cs="Times New Roman"/>
          <w:color w:val="000000"/>
          <w:sz w:val="20"/>
          <w:szCs w:val="20"/>
          <w:lang w:eastAsia="tr-TR"/>
        </w:rPr>
      </w:pPr>
      <w:r w:rsidRPr="006E4A39">
        <w:rPr>
          <w:rFonts w:ascii="Times New Roman" w:eastAsia="Times New Roman" w:hAnsi="Times New Roman" w:cs="Times New Roman"/>
          <w:color w:val="000000"/>
          <w:sz w:val="18"/>
          <w:szCs w:val="18"/>
          <w:lang w:eastAsia="tr-TR"/>
        </w:rPr>
        <w:t>6 - Her sayfası imzalı Taşınmaz Mal Satış Şartnamesi.</w:t>
      </w:r>
    </w:p>
    <w:p w:rsidR="006E4A39" w:rsidRPr="006E4A39" w:rsidRDefault="006E4A39" w:rsidP="006E4A39">
      <w:pPr>
        <w:spacing w:after="0" w:line="240" w:lineRule="atLeast"/>
        <w:ind w:firstLine="567"/>
        <w:jc w:val="both"/>
        <w:rPr>
          <w:rFonts w:ascii="Times New Roman" w:eastAsia="Times New Roman" w:hAnsi="Times New Roman" w:cs="Times New Roman"/>
          <w:color w:val="000000"/>
          <w:sz w:val="20"/>
          <w:szCs w:val="20"/>
          <w:lang w:eastAsia="tr-TR"/>
        </w:rPr>
      </w:pPr>
      <w:r w:rsidRPr="006E4A39">
        <w:rPr>
          <w:rFonts w:ascii="Times New Roman" w:eastAsia="Times New Roman" w:hAnsi="Times New Roman" w:cs="Times New Roman"/>
          <w:color w:val="000000"/>
          <w:sz w:val="18"/>
          <w:szCs w:val="18"/>
          <w:lang w:eastAsia="tr-TR"/>
        </w:rPr>
        <w:t>B) Tüzel Kişilerden;</w:t>
      </w:r>
    </w:p>
    <w:p w:rsidR="006E4A39" w:rsidRPr="006E4A39" w:rsidRDefault="006E4A39" w:rsidP="006E4A39">
      <w:pPr>
        <w:spacing w:after="0" w:line="240" w:lineRule="atLeast"/>
        <w:ind w:firstLine="567"/>
        <w:jc w:val="both"/>
        <w:rPr>
          <w:rFonts w:ascii="Times New Roman" w:eastAsia="Times New Roman" w:hAnsi="Times New Roman" w:cs="Times New Roman"/>
          <w:color w:val="000000"/>
          <w:sz w:val="20"/>
          <w:szCs w:val="20"/>
          <w:lang w:eastAsia="tr-TR"/>
        </w:rPr>
      </w:pPr>
      <w:r w:rsidRPr="006E4A39">
        <w:rPr>
          <w:rFonts w:ascii="Times New Roman" w:eastAsia="Times New Roman" w:hAnsi="Times New Roman" w:cs="Times New Roman"/>
          <w:color w:val="000000"/>
          <w:sz w:val="18"/>
          <w:szCs w:val="18"/>
          <w:lang w:eastAsia="tr-TR"/>
        </w:rPr>
        <w:t>1 - İlgili mevzuatı gereği kayıtlı bulunduğu ticaret ve/veya sanayi odasından, ilk ilan veya ihale tarihinin içinde bulunduğu yılda alınmış, tüzel kişiliğin odaya kayıtlı olduğunu gösterir belge,</w:t>
      </w:r>
    </w:p>
    <w:p w:rsidR="006E4A39" w:rsidRPr="006E4A39" w:rsidRDefault="006E4A39" w:rsidP="006E4A39">
      <w:pPr>
        <w:spacing w:after="0" w:line="240" w:lineRule="atLeast"/>
        <w:ind w:firstLine="567"/>
        <w:jc w:val="both"/>
        <w:rPr>
          <w:rFonts w:ascii="Times New Roman" w:eastAsia="Times New Roman" w:hAnsi="Times New Roman" w:cs="Times New Roman"/>
          <w:color w:val="000000"/>
          <w:sz w:val="20"/>
          <w:szCs w:val="20"/>
          <w:lang w:eastAsia="tr-TR"/>
        </w:rPr>
      </w:pPr>
      <w:r w:rsidRPr="006E4A39">
        <w:rPr>
          <w:rFonts w:ascii="Times New Roman" w:eastAsia="Times New Roman" w:hAnsi="Times New Roman" w:cs="Times New Roman"/>
          <w:color w:val="000000"/>
          <w:sz w:val="18"/>
          <w:szCs w:val="18"/>
          <w:lang w:eastAsia="tr-TR"/>
        </w:rPr>
        <w:t>2 - Tebligat için adres beyanı.</w:t>
      </w:r>
    </w:p>
    <w:p w:rsidR="006E4A39" w:rsidRPr="006E4A39" w:rsidRDefault="006E4A39" w:rsidP="006E4A39">
      <w:pPr>
        <w:spacing w:after="0" w:line="240" w:lineRule="atLeast"/>
        <w:ind w:firstLine="567"/>
        <w:jc w:val="both"/>
        <w:rPr>
          <w:rFonts w:ascii="Times New Roman" w:eastAsia="Times New Roman" w:hAnsi="Times New Roman" w:cs="Times New Roman"/>
          <w:color w:val="000000"/>
          <w:sz w:val="20"/>
          <w:szCs w:val="20"/>
          <w:lang w:eastAsia="tr-TR"/>
        </w:rPr>
      </w:pPr>
      <w:r w:rsidRPr="006E4A39">
        <w:rPr>
          <w:rFonts w:ascii="Times New Roman" w:eastAsia="Times New Roman" w:hAnsi="Times New Roman" w:cs="Times New Roman"/>
          <w:color w:val="000000"/>
          <w:sz w:val="18"/>
          <w:szCs w:val="18"/>
          <w:lang w:eastAsia="tr-TR"/>
        </w:rPr>
        <w:t>3 - Noter tasdikli imza beyannamesi.</w:t>
      </w:r>
    </w:p>
    <w:p w:rsidR="006E4A39" w:rsidRPr="006E4A39" w:rsidRDefault="006E4A39" w:rsidP="006E4A39">
      <w:pPr>
        <w:spacing w:after="0" w:line="240" w:lineRule="atLeast"/>
        <w:ind w:firstLine="567"/>
        <w:jc w:val="both"/>
        <w:rPr>
          <w:rFonts w:ascii="Times New Roman" w:eastAsia="Times New Roman" w:hAnsi="Times New Roman" w:cs="Times New Roman"/>
          <w:color w:val="000000"/>
          <w:sz w:val="20"/>
          <w:szCs w:val="20"/>
          <w:lang w:eastAsia="tr-TR"/>
        </w:rPr>
      </w:pPr>
      <w:r w:rsidRPr="006E4A39">
        <w:rPr>
          <w:rFonts w:ascii="Times New Roman" w:eastAsia="Times New Roman" w:hAnsi="Times New Roman" w:cs="Times New Roman"/>
          <w:color w:val="000000"/>
          <w:sz w:val="18"/>
          <w:szCs w:val="18"/>
          <w:lang w:eastAsia="tr-TR"/>
        </w:rPr>
        <w:t>4 - Geçici teminat mektubu veya alındı belgesi/makbuzu.</w:t>
      </w:r>
    </w:p>
    <w:p w:rsidR="006E4A39" w:rsidRPr="006E4A39" w:rsidRDefault="006E4A39" w:rsidP="006E4A39">
      <w:pPr>
        <w:spacing w:after="0" w:line="240" w:lineRule="atLeast"/>
        <w:ind w:firstLine="567"/>
        <w:jc w:val="both"/>
        <w:rPr>
          <w:rFonts w:ascii="Times New Roman" w:eastAsia="Times New Roman" w:hAnsi="Times New Roman" w:cs="Times New Roman"/>
          <w:color w:val="000000"/>
          <w:sz w:val="20"/>
          <w:szCs w:val="20"/>
          <w:lang w:eastAsia="tr-TR"/>
        </w:rPr>
      </w:pPr>
      <w:r w:rsidRPr="006E4A39">
        <w:rPr>
          <w:rFonts w:ascii="Times New Roman" w:eastAsia="Times New Roman" w:hAnsi="Times New Roman" w:cs="Times New Roman"/>
          <w:color w:val="000000"/>
          <w:sz w:val="18"/>
          <w:szCs w:val="18"/>
          <w:lang w:eastAsia="tr-TR"/>
        </w:rPr>
        <w:t>5 - Temsil durumunda Noter tasdikli </w:t>
      </w:r>
      <w:proofErr w:type="gramStart"/>
      <w:r w:rsidRPr="006E4A39">
        <w:rPr>
          <w:rFonts w:ascii="Times New Roman" w:eastAsia="Times New Roman" w:hAnsi="Times New Roman" w:cs="Times New Roman"/>
          <w:color w:val="000000"/>
          <w:sz w:val="18"/>
          <w:szCs w:val="18"/>
          <w:lang w:eastAsia="tr-TR"/>
        </w:rPr>
        <w:t>vekaletname</w:t>
      </w:r>
      <w:proofErr w:type="gramEnd"/>
      <w:r w:rsidRPr="006E4A39">
        <w:rPr>
          <w:rFonts w:ascii="Times New Roman" w:eastAsia="Times New Roman" w:hAnsi="Times New Roman" w:cs="Times New Roman"/>
          <w:color w:val="000000"/>
          <w:sz w:val="18"/>
          <w:szCs w:val="18"/>
          <w:lang w:eastAsia="tr-TR"/>
        </w:rPr>
        <w:t> ve vekalet edene ait imza beyannamesi.</w:t>
      </w:r>
    </w:p>
    <w:p w:rsidR="006E4A39" w:rsidRPr="006E4A39" w:rsidRDefault="006E4A39" w:rsidP="006E4A39">
      <w:pPr>
        <w:spacing w:after="0" w:line="240" w:lineRule="atLeast"/>
        <w:ind w:firstLine="567"/>
        <w:jc w:val="both"/>
        <w:rPr>
          <w:rFonts w:ascii="Times New Roman" w:eastAsia="Times New Roman" w:hAnsi="Times New Roman" w:cs="Times New Roman"/>
          <w:color w:val="000000"/>
          <w:sz w:val="20"/>
          <w:szCs w:val="20"/>
          <w:lang w:eastAsia="tr-TR"/>
        </w:rPr>
      </w:pPr>
      <w:r w:rsidRPr="006E4A39">
        <w:rPr>
          <w:rFonts w:ascii="Times New Roman" w:eastAsia="Times New Roman" w:hAnsi="Times New Roman" w:cs="Times New Roman"/>
          <w:color w:val="000000"/>
          <w:sz w:val="18"/>
          <w:szCs w:val="18"/>
          <w:lang w:eastAsia="tr-TR"/>
        </w:rPr>
        <w:t>6 - Ortak girişim olması halinde noter tasdikli ortak girişim beyannamesi.</w:t>
      </w:r>
    </w:p>
    <w:p w:rsidR="006E4A39" w:rsidRPr="006E4A39" w:rsidRDefault="006E4A39" w:rsidP="006E4A39">
      <w:pPr>
        <w:spacing w:after="0" w:line="240" w:lineRule="atLeast"/>
        <w:ind w:firstLine="567"/>
        <w:jc w:val="both"/>
        <w:rPr>
          <w:rFonts w:ascii="Times New Roman" w:eastAsia="Times New Roman" w:hAnsi="Times New Roman" w:cs="Times New Roman"/>
          <w:color w:val="000000"/>
          <w:sz w:val="20"/>
          <w:szCs w:val="20"/>
          <w:lang w:eastAsia="tr-TR"/>
        </w:rPr>
      </w:pPr>
      <w:r w:rsidRPr="006E4A39">
        <w:rPr>
          <w:rFonts w:ascii="Times New Roman" w:eastAsia="Times New Roman" w:hAnsi="Times New Roman" w:cs="Times New Roman"/>
          <w:color w:val="000000"/>
          <w:sz w:val="18"/>
          <w:szCs w:val="18"/>
          <w:lang w:eastAsia="tr-TR"/>
        </w:rPr>
        <w:t>7 - Her sayfası imzalı ve kaşeli Taşınmaz Mal Satış Şartnamesi.</w:t>
      </w:r>
    </w:p>
    <w:p w:rsidR="006E4A39" w:rsidRPr="006E4A39" w:rsidRDefault="006E4A39" w:rsidP="006E4A39">
      <w:pPr>
        <w:spacing w:after="0" w:line="240" w:lineRule="atLeast"/>
        <w:ind w:firstLine="567"/>
        <w:jc w:val="both"/>
        <w:rPr>
          <w:rFonts w:ascii="Times New Roman" w:eastAsia="Times New Roman" w:hAnsi="Times New Roman" w:cs="Times New Roman"/>
          <w:color w:val="000000"/>
          <w:sz w:val="20"/>
          <w:szCs w:val="20"/>
          <w:lang w:eastAsia="tr-TR"/>
        </w:rPr>
      </w:pPr>
      <w:r w:rsidRPr="006E4A39">
        <w:rPr>
          <w:rFonts w:ascii="Times New Roman" w:eastAsia="Times New Roman" w:hAnsi="Times New Roman" w:cs="Times New Roman"/>
          <w:color w:val="000000"/>
          <w:sz w:val="18"/>
          <w:szCs w:val="18"/>
          <w:lang w:eastAsia="tr-TR"/>
        </w:rPr>
        <w:t>C) Ortak girişim olması halinde; Ortak girişimi oluşturan gerçek veya tüzel kişilerin her birinden (A) veya (B) maddelerindeki esaslara göre temin edecekleri belgeler istenecektir.</w:t>
      </w:r>
    </w:p>
    <w:p w:rsidR="006E4A39" w:rsidRPr="006E4A39" w:rsidRDefault="006E4A39" w:rsidP="006E4A39">
      <w:pPr>
        <w:spacing w:after="0" w:line="240" w:lineRule="atLeast"/>
        <w:ind w:firstLine="567"/>
        <w:jc w:val="both"/>
        <w:rPr>
          <w:rFonts w:ascii="Times New Roman" w:eastAsia="Times New Roman" w:hAnsi="Times New Roman" w:cs="Times New Roman"/>
          <w:color w:val="000000"/>
          <w:sz w:val="20"/>
          <w:szCs w:val="20"/>
          <w:lang w:eastAsia="tr-TR"/>
        </w:rPr>
      </w:pPr>
      <w:r w:rsidRPr="006E4A39">
        <w:rPr>
          <w:rFonts w:ascii="Times New Roman" w:eastAsia="Times New Roman" w:hAnsi="Times New Roman" w:cs="Times New Roman"/>
          <w:color w:val="000000"/>
          <w:sz w:val="18"/>
          <w:szCs w:val="18"/>
          <w:lang w:eastAsia="tr-TR"/>
        </w:rPr>
        <w:t>Madde: 4 - Geçici Teminat: İstekliler satın almayı düşündükleri konutun muhammen bedelinin %3’ü oranında geçici teminat vereceklerdir.</w:t>
      </w:r>
    </w:p>
    <w:p w:rsidR="006E4A39" w:rsidRPr="006E4A39" w:rsidRDefault="006E4A39" w:rsidP="006E4A39">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6E4A39">
        <w:rPr>
          <w:rFonts w:ascii="Times New Roman" w:eastAsia="Times New Roman" w:hAnsi="Times New Roman" w:cs="Times New Roman"/>
          <w:color w:val="000000"/>
          <w:sz w:val="18"/>
          <w:szCs w:val="18"/>
          <w:lang w:eastAsia="tr-TR"/>
        </w:rPr>
        <w:t>Madde: 5 - İhale dokümanının görülmesi ve temini: İhale dokümanı; Radyo ve Televizyon Üst Kurulu(1. kat 126-A </w:t>
      </w:r>
      <w:proofErr w:type="spellStart"/>
      <w:r w:rsidRPr="006E4A39">
        <w:rPr>
          <w:rFonts w:ascii="Times New Roman" w:eastAsia="Times New Roman" w:hAnsi="Times New Roman" w:cs="Times New Roman"/>
          <w:color w:val="000000"/>
          <w:sz w:val="18"/>
          <w:szCs w:val="18"/>
          <w:lang w:eastAsia="tr-TR"/>
        </w:rPr>
        <w:t>no’lu</w:t>
      </w:r>
      <w:proofErr w:type="spellEnd"/>
      <w:r w:rsidRPr="006E4A39">
        <w:rPr>
          <w:rFonts w:ascii="Times New Roman" w:eastAsia="Times New Roman" w:hAnsi="Times New Roman" w:cs="Times New Roman"/>
          <w:color w:val="000000"/>
          <w:sz w:val="18"/>
          <w:szCs w:val="18"/>
          <w:lang w:eastAsia="tr-TR"/>
        </w:rPr>
        <w:t> oda) Üniversiteler Mahallesi 1597. Cadde No: 13 Bilkent-Çankaya/ANKARA ve Radyo ve Televizyon Üst Kurulu İstanbul Bölge Temsilciliği Merkez Mahallesi </w:t>
      </w:r>
      <w:proofErr w:type="spellStart"/>
      <w:r w:rsidRPr="006E4A39">
        <w:rPr>
          <w:rFonts w:ascii="Times New Roman" w:eastAsia="Times New Roman" w:hAnsi="Times New Roman" w:cs="Times New Roman"/>
          <w:color w:val="000000"/>
          <w:sz w:val="18"/>
          <w:szCs w:val="18"/>
          <w:lang w:eastAsia="tr-TR"/>
        </w:rPr>
        <w:t>Çiftecevizler</w:t>
      </w:r>
      <w:proofErr w:type="spellEnd"/>
      <w:r w:rsidRPr="006E4A39">
        <w:rPr>
          <w:rFonts w:ascii="Times New Roman" w:eastAsia="Times New Roman" w:hAnsi="Times New Roman" w:cs="Times New Roman"/>
          <w:color w:val="000000"/>
          <w:sz w:val="18"/>
          <w:szCs w:val="18"/>
          <w:lang w:eastAsia="tr-TR"/>
        </w:rPr>
        <w:t> Caddesi No: 23 Kat 6/155 Saruhan Plaza Şişli/İstanbul adreslerinde mesai saatleri içerisinde görülebilir ve bedelsiz olarak temin edilebilir.</w:t>
      </w:r>
      <w:proofErr w:type="gramEnd"/>
    </w:p>
    <w:p w:rsidR="006E4A39" w:rsidRPr="006E4A39" w:rsidRDefault="006E4A39" w:rsidP="006E4A39">
      <w:pPr>
        <w:spacing w:after="0" w:line="240" w:lineRule="atLeast"/>
        <w:ind w:firstLine="567"/>
        <w:jc w:val="both"/>
        <w:rPr>
          <w:rFonts w:ascii="Times New Roman" w:eastAsia="Times New Roman" w:hAnsi="Times New Roman" w:cs="Times New Roman"/>
          <w:color w:val="000000"/>
          <w:sz w:val="20"/>
          <w:szCs w:val="20"/>
          <w:lang w:eastAsia="tr-TR"/>
        </w:rPr>
      </w:pPr>
      <w:r w:rsidRPr="006E4A39">
        <w:rPr>
          <w:rFonts w:ascii="Times New Roman" w:eastAsia="Times New Roman" w:hAnsi="Times New Roman" w:cs="Times New Roman"/>
          <w:color w:val="000000"/>
          <w:sz w:val="18"/>
          <w:szCs w:val="18"/>
          <w:lang w:eastAsia="tr-TR"/>
        </w:rPr>
        <w:t>Satışı yapılacak konutlar, ihale tarihine kadar her gün </w:t>
      </w:r>
      <w:proofErr w:type="gramStart"/>
      <w:r w:rsidRPr="006E4A39">
        <w:rPr>
          <w:rFonts w:ascii="Times New Roman" w:eastAsia="Times New Roman" w:hAnsi="Times New Roman" w:cs="Times New Roman"/>
          <w:color w:val="000000"/>
          <w:sz w:val="18"/>
          <w:szCs w:val="18"/>
          <w:lang w:eastAsia="tr-TR"/>
        </w:rPr>
        <w:t>10:00</w:t>
      </w:r>
      <w:proofErr w:type="gramEnd"/>
      <w:r w:rsidRPr="006E4A39">
        <w:rPr>
          <w:rFonts w:ascii="Times New Roman" w:eastAsia="Times New Roman" w:hAnsi="Times New Roman" w:cs="Times New Roman"/>
          <w:color w:val="000000"/>
          <w:sz w:val="18"/>
          <w:szCs w:val="18"/>
          <w:lang w:eastAsia="tr-TR"/>
        </w:rPr>
        <w:t> ile 16:00 saatleri arası görülebilir.</w:t>
      </w:r>
    </w:p>
    <w:p w:rsidR="006E4A39" w:rsidRPr="006E4A39" w:rsidRDefault="006E4A39" w:rsidP="006E4A39">
      <w:pPr>
        <w:spacing w:after="0" w:line="240" w:lineRule="atLeast"/>
        <w:ind w:firstLine="567"/>
        <w:jc w:val="both"/>
        <w:rPr>
          <w:rFonts w:ascii="Times New Roman" w:eastAsia="Times New Roman" w:hAnsi="Times New Roman" w:cs="Times New Roman"/>
          <w:color w:val="000000"/>
          <w:sz w:val="20"/>
          <w:szCs w:val="20"/>
          <w:lang w:eastAsia="tr-TR"/>
        </w:rPr>
      </w:pPr>
      <w:r w:rsidRPr="006E4A39">
        <w:rPr>
          <w:rFonts w:ascii="Times New Roman" w:eastAsia="Times New Roman" w:hAnsi="Times New Roman" w:cs="Times New Roman"/>
          <w:color w:val="000000"/>
          <w:sz w:val="18"/>
          <w:szCs w:val="18"/>
          <w:lang w:eastAsia="tr-TR"/>
        </w:rPr>
        <w:t>Madde: 6 - Tekliflerin verilmesi: İstekliler, teklif mektuplarını ihale günü saat </w:t>
      </w:r>
      <w:proofErr w:type="gramStart"/>
      <w:r w:rsidRPr="006E4A39">
        <w:rPr>
          <w:rFonts w:ascii="Times New Roman" w:eastAsia="Times New Roman" w:hAnsi="Times New Roman" w:cs="Times New Roman"/>
          <w:color w:val="000000"/>
          <w:sz w:val="18"/>
          <w:szCs w:val="18"/>
          <w:lang w:eastAsia="tr-TR"/>
        </w:rPr>
        <w:t>14:00’a</w:t>
      </w:r>
      <w:proofErr w:type="gramEnd"/>
      <w:r w:rsidRPr="006E4A39">
        <w:rPr>
          <w:rFonts w:ascii="Times New Roman" w:eastAsia="Times New Roman" w:hAnsi="Times New Roman" w:cs="Times New Roman"/>
          <w:color w:val="000000"/>
          <w:sz w:val="18"/>
          <w:szCs w:val="18"/>
          <w:lang w:eastAsia="tr-TR"/>
        </w:rPr>
        <w:t> kadar sıra numaralı alındılar karşılığında Taşınmaz Mal Satış İhale Komisyon Başkanlığına teslim edeceklerdir. Bu saatten sonra verilen teklifler kabul edilmez ve açılmaksızın iade edilir. Teklifler iadeli taahhütlü olarak da gönderilebilir. Posta ile gönderilecek tekliflerin ihale günü saat </w:t>
      </w:r>
      <w:proofErr w:type="gramStart"/>
      <w:r w:rsidRPr="006E4A39">
        <w:rPr>
          <w:rFonts w:ascii="Times New Roman" w:eastAsia="Times New Roman" w:hAnsi="Times New Roman" w:cs="Times New Roman"/>
          <w:color w:val="000000"/>
          <w:sz w:val="18"/>
          <w:szCs w:val="18"/>
          <w:lang w:eastAsia="tr-TR"/>
        </w:rPr>
        <w:t>14:00’a</w:t>
      </w:r>
      <w:proofErr w:type="gramEnd"/>
      <w:r w:rsidRPr="006E4A39">
        <w:rPr>
          <w:rFonts w:ascii="Times New Roman" w:eastAsia="Times New Roman" w:hAnsi="Times New Roman" w:cs="Times New Roman"/>
          <w:color w:val="000000"/>
          <w:sz w:val="18"/>
          <w:szCs w:val="18"/>
          <w:lang w:eastAsia="tr-TR"/>
        </w:rPr>
        <w:t> kadar Taşınmaz Mal Satış İhale Komisyonu Başkanlığına ulaşması şarttır.</w:t>
      </w:r>
    </w:p>
    <w:p w:rsidR="006E4A39" w:rsidRPr="006E4A39" w:rsidRDefault="006E4A39" w:rsidP="006E4A39">
      <w:pPr>
        <w:spacing w:after="0" w:line="240" w:lineRule="atLeast"/>
        <w:ind w:firstLine="567"/>
        <w:jc w:val="both"/>
        <w:rPr>
          <w:rFonts w:ascii="Times New Roman" w:eastAsia="Times New Roman" w:hAnsi="Times New Roman" w:cs="Times New Roman"/>
          <w:color w:val="000000"/>
          <w:sz w:val="20"/>
          <w:szCs w:val="20"/>
          <w:lang w:eastAsia="tr-TR"/>
        </w:rPr>
      </w:pPr>
      <w:r w:rsidRPr="006E4A39">
        <w:rPr>
          <w:rFonts w:ascii="Times New Roman" w:eastAsia="Times New Roman" w:hAnsi="Times New Roman" w:cs="Times New Roman"/>
          <w:color w:val="000000"/>
          <w:sz w:val="18"/>
          <w:szCs w:val="18"/>
          <w:lang w:eastAsia="tr-TR"/>
        </w:rPr>
        <w:t>İsteklinin yukarıda belirlenen saatten sonraki tevdi istekleri veya postadaki gecikmeler kesinlikle kabul edilmeyecek ve ihaleye katılmak için mazeret olarak ileri sürülmeyecektir.</w:t>
      </w:r>
    </w:p>
    <w:p w:rsidR="006E4A39" w:rsidRPr="006E4A39" w:rsidRDefault="006E4A39" w:rsidP="006E4A39">
      <w:pPr>
        <w:spacing w:after="0" w:line="240" w:lineRule="atLeast"/>
        <w:ind w:firstLine="567"/>
        <w:jc w:val="both"/>
        <w:rPr>
          <w:rFonts w:ascii="Times New Roman" w:eastAsia="Times New Roman" w:hAnsi="Times New Roman" w:cs="Times New Roman"/>
          <w:color w:val="000000"/>
          <w:sz w:val="20"/>
          <w:szCs w:val="20"/>
          <w:lang w:eastAsia="tr-TR"/>
        </w:rPr>
      </w:pPr>
      <w:r w:rsidRPr="006E4A39">
        <w:rPr>
          <w:rFonts w:ascii="Times New Roman" w:eastAsia="Times New Roman" w:hAnsi="Times New Roman" w:cs="Times New Roman"/>
          <w:color w:val="000000"/>
          <w:sz w:val="18"/>
          <w:szCs w:val="18"/>
          <w:lang w:eastAsia="tr-TR"/>
        </w:rPr>
        <w:t>Madde: 7 - Birden fazla konuta teklif verme: İstekliler 2 (iki) adet konut için teklif verebilirler. Birden fazla konut için teklif verecek istekliler, her bir konut için ayrı ayrı teklif mektubu düzenleyecekler ve istenilen geçici teminatı vereceklerdir.</w:t>
      </w:r>
    </w:p>
    <w:p w:rsidR="006E4A39" w:rsidRPr="006E4A39" w:rsidRDefault="006E4A39" w:rsidP="006E4A39">
      <w:pPr>
        <w:spacing w:after="0" w:line="240" w:lineRule="atLeast"/>
        <w:ind w:firstLine="567"/>
        <w:jc w:val="both"/>
        <w:rPr>
          <w:rFonts w:ascii="Times New Roman" w:eastAsia="Times New Roman" w:hAnsi="Times New Roman" w:cs="Times New Roman"/>
          <w:color w:val="000000"/>
          <w:sz w:val="20"/>
          <w:szCs w:val="20"/>
          <w:lang w:eastAsia="tr-TR"/>
        </w:rPr>
      </w:pPr>
      <w:r w:rsidRPr="006E4A39">
        <w:rPr>
          <w:rFonts w:ascii="Times New Roman" w:eastAsia="Times New Roman" w:hAnsi="Times New Roman" w:cs="Times New Roman"/>
          <w:color w:val="000000"/>
          <w:sz w:val="18"/>
          <w:szCs w:val="18"/>
          <w:lang w:eastAsia="tr-TR"/>
        </w:rPr>
        <w:t>Madde: 8 - Satış bedelinin ödenmesi: İhale üzerinde kalan istekli, ihale sonucuna ilişkin tebligatı aldığı tarihten itibaren 7(yedi) işgünü içinde ihale bedeli üzerinden ihale karar damga vergisi ile katma değer vergisini (KDV) ilgili vergi dairesine yatırmak ve ihale bedelinin tamamını peşin ödemek zorundadır.</w:t>
      </w:r>
    </w:p>
    <w:p w:rsidR="006E4A39" w:rsidRPr="006E4A39" w:rsidRDefault="006E4A39" w:rsidP="006E4A39">
      <w:pPr>
        <w:spacing w:after="0" w:line="240" w:lineRule="atLeast"/>
        <w:ind w:firstLine="567"/>
        <w:jc w:val="both"/>
        <w:rPr>
          <w:rFonts w:ascii="Times New Roman" w:eastAsia="Times New Roman" w:hAnsi="Times New Roman" w:cs="Times New Roman"/>
          <w:color w:val="000000"/>
          <w:sz w:val="20"/>
          <w:szCs w:val="20"/>
          <w:lang w:eastAsia="tr-TR"/>
        </w:rPr>
      </w:pPr>
      <w:r w:rsidRPr="006E4A39">
        <w:rPr>
          <w:rFonts w:ascii="Times New Roman" w:eastAsia="Times New Roman" w:hAnsi="Times New Roman" w:cs="Times New Roman"/>
          <w:color w:val="000000"/>
          <w:sz w:val="18"/>
          <w:szCs w:val="18"/>
          <w:lang w:eastAsia="tr-TR"/>
        </w:rPr>
        <w:lastRenderedPageBreak/>
        <w:t>İhale sonucunun, istekliye elden tebliğ edilmesi halinde aynı gün/iadeli taahhütlü posta yoluyla gönderilmesi halinde teslim edildiği tarih tarafınıza tebliğ tarihi sayılacaktır.</w:t>
      </w:r>
    </w:p>
    <w:p w:rsidR="006E4A39" w:rsidRPr="006E4A39" w:rsidRDefault="006E4A39" w:rsidP="006E4A39">
      <w:pPr>
        <w:spacing w:after="0" w:line="240" w:lineRule="atLeast"/>
        <w:ind w:firstLine="567"/>
        <w:jc w:val="both"/>
        <w:rPr>
          <w:rFonts w:ascii="Times New Roman" w:eastAsia="Times New Roman" w:hAnsi="Times New Roman" w:cs="Times New Roman"/>
          <w:color w:val="000000"/>
          <w:sz w:val="20"/>
          <w:szCs w:val="20"/>
          <w:lang w:eastAsia="tr-TR"/>
        </w:rPr>
      </w:pPr>
      <w:r w:rsidRPr="006E4A39">
        <w:rPr>
          <w:rFonts w:ascii="Times New Roman" w:eastAsia="Times New Roman" w:hAnsi="Times New Roman" w:cs="Times New Roman"/>
          <w:color w:val="000000"/>
          <w:sz w:val="18"/>
          <w:szCs w:val="18"/>
          <w:lang w:eastAsia="tr-TR"/>
        </w:rPr>
        <w:t>Madde: 9 - Üst Kurul, ihaleyi yapıp yapmamakta ve uygun bedeli tespitte tamamen serbesttir.</w:t>
      </w:r>
    </w:p>
    <w:p w:rsidR="006E4A39" w:rsidRPr="006E4A39" w:rsidRDefault="006E4A39" w:rsidP="006E4A39">
      <w:pPr>
        <w:spacing w:after="0" w:line="240" w:lineRule="atLeast"/>
        <w:ind w:firstLine="567"/>
        <w:jc w:val="right"/>
        <w:rPr>
          <w:rFonts w:ascii="Times New Roman" w:eastAsia="Times New Roman" w:hAnsi="Times New Roman" w:cs="Times New Roman"/>
          <w:color w:val="000000"/>
          <w:sz w:val="20"/>
          <w:szCs w:val="20"/>
          <w:lang w:eastAsia="tr-TR"/>
        </w:rPr>
      </w:pPr>
      <w:r w:rsidRPr="006E4A39">
        <w:rPr>
          <w:rFonts w:ascii="Times New Roman" w:eastAsia="Times New Roman" w:hAnsi="Times New Roman" w:cs="Times New Roman"/>
          <w:color w:val="000000"/>
          <w:sz w:val="18"/>
          <w:szCs w:val="18"/>
          <w:lang w:eastAsia="tr-TR"/>
        </w:rPr>
        <w:t>9011/1-1</w:t>
      </w:r>
    </w:p>
    <w:p w:rsidR="006E4A39" w:rsidRPr="006E4A39" w:rsidRDefault="006E4A39" w:rsidP="006E4A39">
      <w:pPr>
        <w:spacing w:after="0" w:line="240" w:lineRule="atLeast"/>
        <w:rPr>
          <w:rFonts w:ascii="Times New Roman" w:eastAsia="Times New Roman" w:hAnsi="Times New Roman" w:cs="Times New Roman"/>
          <w:color w:val="000000"/>
          <w:sz w:val="27"/>
          <w:szCs w:val="27"/>
          <w:lang w:eastAsia="tr-TR"/>
        </w:rPr>
      </w:pPr>
      <w:hyperlink r:id="rId5" w:anchor="_top" w:history="1">
        <w:r w:rsidRPr="006E4A39">
          <w:rPr>
            <w:rFonts w:ascii="Arial" w:eastAsia="Times New Roman" w:hAnsi="Arial" w:cs="Arial"/>
            <w:color w:val="800080"/>
            <w:sz w:val="28"/>
            <w:szCs w:val="28"/>
            <w:u w:val="single"/>
            <w:lang w:val="en-US" w:eastAsia="tr-TR"/>
          </w:rPr>
          <w:t>▲</w:t>
        </w:r>
      </w:hyperlink>
    </w:p>
    <w:p w:rsidR="00130B57" w:rsidRDefault="00130B57" w:rsidP="006E4A39"/>
    <w:p w:rsidR="006E4A39" w:rsidRDefault="006E4A39" w:rsidP="006E4A39"/>
    <w:p w:rsidR="006E4A39" w:rsidRDefault="006E4A39" w:rsidP="006E4A39"/>
    <w:p w:rsidR="006E4A39" w:rsidRDefault="006E4A39" w:rsidP="006E4A39">
      <w:bookmarkStart w:id="0" w:name="_GoBack"/>
      <w:bookmarkEnd w:id="0"/>
    </w:p>
    <w:sectPr w:rsidR="006E4A39" w:rsidSect="006E4A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43"/>
    <w:rsid w:val="000049D8"/>
    <w:rsid w:val="000116CA"/>
    <w:rsid w:val="00017D30"/>
    <w:rsid w:val="000542D2"/>
    <w:rsid w:val="0008280F"/>
    <w:rsid w:val="00086631"/>
    <w:rsid w:val="000961A4"/>
    <w:rsid w:val="000A1F0D"/>
    <w:rsid w:val="000A6EA0"/>
    <w:rsid w:val="000D3189"/>
    <w:rsid w:val="000D777B"/>
    <w:rsid w:val="000E1E80"/>
    <w:rsid w:val="00113219"/>
    <w:rsid w:val="00114775"/>
    <w:rsid w:val="00114DC5"/>
    <w:rsid w:val="001268EE"/>
    <w:rsid w:val="00130B57"/>
    <w:rsid w:val="001430C9"/>
    <w:rsid w:val="001439A9"/>
    <w:rsid w:val="00151EFA"/>
    <w:rsid w:val="00162EA7"/>
    <w:rsid w:val="00176152"/>
    <w:rsid w:val="00181836"/>
    <w:rsid w:val="00193FFA"/>
    <w:rsid w:val="001A1297"/>
    <w:rsid w:val="001E06C8"/>
    <w:rsid w:val="001E5F2C"/>
    <w:rsid w:val="001E660A"/>
    <w:rsid w:val="001E7693"/>
    <w:rsid w:val="00207AF5"/>
    <w:rsid w:val="002132E5"/>
    <w:rsid w:val="002275F1"/>
    <w:rsid w:val="00232804"/>
    <w:rsid w:val="00241640"/>
    <w:rsid w:val="00241FC9"/>
    <w:rsid w:val="002427A1"/>
    <w:rsid w:val="00246EED"/>
    <w:rsid w:val="00260663"/>
    <w:rsid w:val="00277043"/>
    <w:rsid w:val="00280CE0"/>
    <w:rsid w:val="00282D05"/>
    <w:rsid w:val="002C6F93"/>
    <w:rsid w:val="002E176E"/>
    <w:rsid w:val="002E5E42"/>
    <w:rsid w:val="002E6C36"/>
    <w:rsid w:val="002F2CA7"/>
    <w:rsid w:val="003171E1"/>
    <w:rsid w:val="00333CF3"/>
    <w:rsid w:val="00362CA5"/>
    <w:rsid w:val="00366C44"/>
    <w:rsid w:val="0038118B"/>
    <w:rsid w:val="003B0361"/>
    <w:rsid w:val="003B4C03"/>
    <w:rsid w:val="003D56EB"/>
    <w:rsid w:val="003D5C9D"/>
    <w:rsid w:val="00403CA8"/>
    <w:rsid w:val="00404E24"/>
    <w:rsid w:val="0040548C"/>
    <w:rsid w:val="00411A3A"/>
    <w:rsid w:val="00433D86"/>
    <w:rsid w:val="00440BE7"/>
    <w:rsid w:val="004A777B"/>
    <w:rsid w:val="004C7715"/>
    <w:rsid w:val="004D3220"/>
    <w:rsid w:val="004E0CAB"/>
    <w:rsid w:val="0050416B"/>
    <w:rsid w:val="00504FE1"/>
    <w:rsid w:val="00512A5F"/>
    <w:rsid w:val="00512AE0"/>
    <w:rsid w:val="00520DF8"/>
    <w:rsid w:val="00537756"/>
    <w:rsid w:val="00565762"/>
    <w:rsid w:val="00570CAF"/>
    <w:rsid w:val="0057443A"/>
    <w:rsid w:val="00580C5B"/>
    <w:rsid w:val="005863E5"/>
    <w:rsid w:val="0059420E"/>
    <w:rsid w:val="005D1935"/>
    <w:rsid w:val="005D2D14"/>
    <w:rsid w:val="005F3E0C"/>
    <w:rsid w:val="00624BBD"/>
    <w:rsid w:val="00641DA4"/>
    <w:rsid w:val="006549AF"/>
    <w:rsid w:val="00675670"/>
    <w:rsid w:val="006861F6"/>
    <w:rsid w:val="006D78E0"/>
    <w:rsid w:val="006E4A39"/>
    <w:rsid w:val="006F5710"/>
    <w:rsid w:val="00717B70"/>
    <w:rsid w:val="00724DAA"/>
    <w:rsid w:val="00725870"/>
    <w:rsid w:val="00744F2E"/>
    <w:rsid w:val="007825B8"/>
    <w:rsid w:val="00785980"/>
    <w:rsid w:val="007B3E24"/>
    <w:rsid w:val="007F2A7E"/>
    <w:rsid w:val="007F3E41"/>
    <w:rsid w:val="007F74A0"/>
    <w:rsid w:val="00804E4B"/>
    <w:rsid w:val="00812AF2"/>
    <w:rsid w:val="008149C3"/>
    <w:rsid w:val="00844717"/>
    <w:rsid w:val="00844EED"/>
    <w:rsid w:val="0085404D"/>
    <w:rsid w:val="00872A43"/>
    <w:rsid w:val="008773CE"/>
    <w:rsid w:val="0088446D"/>
    <w:rsid w:val="008939C8"/>
    <w:rsid w:val="008A693B"/>
    <w:rsid w:val="008C5273"/>
    <w:rsid w:val="008D0324"/>
    <w:rsid w:val="008E666B"/>
    <w:rsid w:val="00903122"/>
    <w:rsid w:val="00912E32"/>
    <w:rsid w:val="009317BF"/>
    <w:rsid w:val="009365AF"/>
    <w:rsid w:val="00946CA7"/>
    <w:rsid w:val="00950507"/>
    <w:rsid w:val="009966AE"/>
    <w:rsid w:val="009C565B"/>
    <w:rsid w:val="009D6CAA"/>
    <w:rsid w:val="009E101B"/>
    <w:rsid w:val="009F2DE6"/>
    <w:rsid w:val="009F4578"/>
    <w:rsid w:val="009F5AF9"/>
    <w:rsid w:val="00A00A87"/>
    <w:rsid w:val="00A1156A"/>
    <w:rsid w:val="00A36580"/>
    <w:rsid w:val="00A42331"/>
    <w:rsid w:val="00A560F5"/>
    <w:rsid w:val="00A6204E"/>
    <w:rsid w:val="00A65FEF"/>
    <w:rsid w:val="00A902CB"/>
    <w:rsid w:val="00AA2A84"/>
    <w:rsid w:val="00AB704A"/>
    <w:rsid w:val="00AD2BED"/>
    <w:rsid w:val="00AF0BC5"/>
    <w:rsid w:val="00AF5EF3"/>
    <w:rsid w:val="00B14B94"/>
    <w:rsid w:val="00B22B35"/>
    <w:rsid w:val="00B22E30"/>
    <w:rsid w:val="00B42CD6"/>
    <w:rsid w:val="00B43EF5"/>
    <w:rsid w:val="00B74899"/>
    <w:rsid w:val="00B95171"/>
    <w:rsid w:val="00B95496"/>
    <w:rsid w:val="00BB636B"/>
    <w:rsid w:val="00BC1AD7"/>
    <w:rsid w:val="00BD529B"/>
    <w:rsid w:val="00BE144B"/>
    <w:rsid w:val="00BE610E"/>
    <w:rsid w:val="00BF749F"/>
    <w:rsid w:val="00C00918"/>
    <w:rsid w:val="00C17700"/>
    <w:rsid w:val="00C2387E"/>
    <w:rsid w:val="00C35A3D"/>
    <w:rsid w:val="00C54C03"/>
    <w:rsid w:val="00C64FFE"/>
    <w:rsid w:val="00C71131"/>
    <w:rsid w:val="00C773E2"/>
    <w:rsid w:val="00C8198F"/>
    <w:rsid w:val="00CA2636"/>
    <w:rsid w:val="00CC15A4"/>
    <w:rsid w:val="00CD0DCC"/>
    <w:rsid w:val="00CD4723"/>
    <w:rsid w:val="00CE1065"/>
    <w:rsid w:val="00D22962"/>
    <w:rsid w:val="00D26E09"/>
    <w:rsid w:val="00D44A5C"/>
    <w:rsid w:val="00D457C6"/>
    <w:rsid w:val="00D61741"/>
    <w:rsid w:val="00D64A37"/>
    <w:rsid w:val="00D914DF"/>
    <w:rsid w:val="00D93753"/>
    <w:rsid w:val="00DB4EB0"/>
    <w:rsid w:val="00DC6E58"/>
    <w:rsid w:val="00DE456A"/>
    <w:rsid w:val="00E03C07"/>
    <w:rsid w:val="00E10B60"/>
    <w:rsid w:val="00E17737"/>
    <w:rsid w:val="00E26894"/>
    <w:rsid w:val="00E41B75"/>
    <w:rsid w:val="00E42FE6"/>
    <w:rsid w:val="00E44ADE"/>
    <w:rsid w:val="00E50B8E"/>
    <w:rsid w:val="00E51C9C"/>
    <w:rsid w:val="00E576A4"/>
    <w:rsid w:val="00E65CF4"/>
    <w:rsid w:val="00E74F3B"/>
    <w:rsid w:val="00E8429F"/>
    <w:rsid w:val="00E97511"/>
    <w:rsid w:val="00E97C3F"/>
    <w:rsid w:val="00EA4F88"/>
    <w:rsid w:val="00EC030B"/>
    <w:rsid w:val="00EC468F"/>
    <w:rsid w:val="00EE3507"/>
    <w:rsid w:val="00EF17E7"/>
    <w:rsid w:val="00F1209A"/>
    <w:rsid w:val="00F34F35"/>
    <w:rsid w:val="00F539CE"/>
    <w:rsid w:val="00F57869"/>
    <w:rsid w:val="00F70E5B"/>
    <w:rsid w:val="00F7478F"/>
    <w:rsid w:val="00F77C92"/>
    <w:rsid w:val="00F869EC"/>
    <w:rsid w:val="00F906C5"/>
    <w:rsid w:val="00F9153D"/>
    <w:rsid w:val="00F97E48"/>
    <w:rsid w:val="00FB0BBF"/>
    <w:rsid w:val="00FB0E09"/>
    <w:rsid w:val="00FC5AC2"/>
    <w:rsid w:val="00FC79C8"/>
    <w:rsid w:val="00FF38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8BEE7-35FD-49D5-8DB2-6B9197CD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C03"/>
  </w:style>
  <w:style w:type="paragraph" w:styleId="Balk1">
    <w:name w:val="heading 1"/>
    <w:basedOn w:val="Normal"/>
    <w:next w:val="Normal"/>
    <w:link w:val="Balk1Char"/>
    <w:uiPriority w:val="9"/>
    <w:qFormat/>
    <w:rsid w:val="009966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C177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C177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link w:val="Balk4Char"/>
    <w:uiPriority w:val="9"/>
    <w:qFormat/>
    <w:rsid w:val="00512AE0"/>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966AE"/>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sid w:val="00C17700"/>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C17700"/>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rsid w:val="00512AE0"/>
    <w:rPr>
      <w:rFonts w:ascii="Times New Roman" w:eastAsia="Times New Roman" w:hAnsi="Times New Roman" w:cs="Times New Roman"/>
      <w:b/>
      <w:bCs/>
      <w:sz w:val="24"/>
      <w:szCs w:val="24"/>
      <w:lang w:eastAsia="tr-TR"/>
    </w:rPr>
  </w:style>
  <w:style w:type="character" w:customStyle="1" w:styleId="grame">
    <w:name w:val="grame"/>
    <w:basedOn w:val="VarsaylanParagrafYazTipi"/>
    <w:rsid w:val="009D6CAA"/>
  </w:style>
  <w:style w:type="character" w:customStyle="1" w:styleId="apple-converted-space">
    <w:name w:val="apple-converted-space"/>
    <w:basedOn w:val="VarsaylanParagrafYazTipi"/>
    <w:rsid w:val="009D6CAA"/>
  </w:style>
  <w:style w:type="character" w:customStyle="1" w:styleId="spelle">
    <w:name w:val="spelle"/>
    <w:basedOn w:val="VarsaylanParagrafYazTipi"/>
    <w:rsid w:val="009D6CAA"/>
  </w:style>
  <w:style w:type="paragraph" w:styleId="NormalWeb">
    <w:name w:val="Normal (Web)"/>
    <w:basedOn w:val="Normal"/>
    <w:uiPriority w:val="99"/>
    <w:semiHidden/>
    <w:unhideWhenUsed/>
    <w:rsid w:val="009D6C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9D6CAA"/>
  </w:style>
  <w:style w:type="character" w:styleId="Gl">
    <w:name w:val="Strong"/>
    <w:basedOn w:val="VarsaylanParagrafYazTipi"/>
    <w:uiPriority w:val="22"/>
    <w:qFormat/>
    <w:rsid w:val="00512AE0"/>
    <w:rPr>
      <w:b/>
      <w:bCs/>
    </w:rPr>
  </w:style>
  <w:style w:type="paragraph" w:customStyle="1" w:styleId="articleabstract">
    <w:name w:val="article_abstract"/>
    <w:basedOn w:val="Normal"/>
    <w:rsid w:val="009966A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9899">
      <w:bodyDiv w:val="1"/>
      <w:marLeft w:val="0"/>
      <w:marRight w:val="0"/>
      <w:marTop w:val="0"/>
      <w:marBottom w:val="0"/>
      <w:divBdr>
        <w:top w:val="none" w:sz="0" w:space="0" w:color="auto"/>
        <w:left w:val="none" w:sz="0" w:space="0" w:color="auto"/>
        <w:bottom w:val="none" w:sz="0" w:space="0" w:color="auto"/>
        <w:right w:val="none" w:sz="0" w:space="0" w:color="auto"/>
      </w:divBdr>
    </w:div>
    <w:div w:id="29304645">
      <w:bodyDiv w:val="1"/>
      <w:marLeft w:val="0"/>
      <w:marRight w:val="0"/>
      <w:marTop w:val="0"/>
      <w:marBottom w:val="0"/>
      <w:divBdr>
        <w:top w:val="none" w:sz="0" w:space="0" w:color="auto"/>
        <w:left w:val="none" w:sz="0" w:space="0" w:color="auto"/>
        <w:bottom w:val="none" w:sz="0" w:space="0" w:color="auto"/>
        <w:right w:val="none" w:sz="0" w:space="0" w:color="auto"/>
      </w:divBdr>
    </w:div>
    <w:div w:id="32927099">
      <w:bodyDiv w:val="1"/>
      <w:marLeft w:val="0"/>
      <w:marRight w:val="0"/>
      <w:marTop w:val="0"/>
      <w:marBottom w:val="0"/>
      <w:divBdr>
        <w:top w:val="none" w:sz="0" w:space="0" w:color="auto"/>
        <w:left w:val="none" w:sz="0" w:space="0" w:color="auto"/>
        <w:bottom w:val="none" w:sz="0" w:space="0" w:color="auto"/>
        <w:right w:val="none" w:sz="0" w:space="0" w:color="auto"/>
      </w:divBdr>
      <w:divsChild>
        <w:div w:id="713778326">
          <w:marLeft w:val="0"/>
          <w:marRight w:val="0"/>
          <w:marTop w:val="0"/>
          <w:marBottom w:val="0"/>
          <w:divBdr>
            <w:top w:val="none" w:sz="0" w:space="0" w:color="auto"/>
            <w:left w:val="none" w:sz="0" w:space="0" w:color="auto"/>
            <w:bottom w:val="none" w:sz="0" w:space="0" w:color="auto"/>
            <w:right w:val="none" w:sz="0" w:space="0" w:color="auto"/>
          </w:divBdr>
        </w:div>
      </w:divsChild>
    </w:div>
    <w:div w:id="65617660">
      <w:bodyDiv w:val="1"/>
      <w:marLeft w:val="0"/>
      <w:marRight w:val="0"/>
      <w:marTop w:val="0"/>
      <w:marBottom w:val="0"/>
      <w:divBdr>
        <w:top w:val="none" w:sz="0" w:space="0" w:color="auto"/>
        <w:left w:val="none" w:sz="0" w:space="0" w:color="auto"/>
        <w:bottom w:val="none" w:sz="0" w:space="0" w:color="auto"/>
        <w:right w:val="none" w:sz="0" w:space="0" w:color="auto"/>
      </w:divBdr>
    </w:div>
    <w:div w:id="153684758">
      <w:bodyDiv w:val="1"/>
      <w:marLeft w:val="0"/>
      <w:marRight w:val="0"/>
      <w:marTop w:val="0"/>
      <w:marBottom w:val="0"/>
      <w:divBdr>
        <w:top w:val="none" w:sz="0" w:space="0" w:color="auto"/>
        <w:left w:val="none" w:sz="0" w:space="0" w:color="auto"/>
        <w:bottom w:val="none" w:sz="0" w:space="0" w:color="auto"/>
        <w:right w:val="none" w:sz="0" w:space="0" w:color="auto"/>
      </w:divBdr>
    </w:div>
    <w:div w:id="195583820">
      <w:bodyDiv w:val="1"/>
      <w:marLeft w:val="0"/>
      <w:marRight w:val="0"/>
      <w:marTop w:val="0"/>
      <w:marBottom w:val="0"/>
      <w:divBdr>
        <w:top w:val="none" w:sz="0" w:space="0" w:color="auto"/>
        <w:left w:val="none" w:sz="0" w:space="0" w:color="auto"/>
        <w:bottom w:val="none" w:sz="0" w:space="0" w:color="auto"/>
        <w:right w:val="none" w:sz="0" w:space="0" w:color="auto"/>
      </w:divBdr>
    </w:div>
    <w:div w:id="219708045">
      <w:bodyDiv w:val="1"/>
      <w:marLeft w:val="0"/>
      <w:marRight w:val="0"/>
      <w:marTop w:val="0"/>
      <w:marBottom w:val="0"/>
      <w:divBdr>
        <w:top w:val="none" w:sz="0" w:space="0" w:color="auto"/>
        <w:left w:val="none" w:sz="0" w:space="0" w:color="auto"/>
        <w:bottom w:val="none" w:sz="0" w:space="0" w:color="auto"/>
        <w:right w:val="none" w:sz="0" w:space="0" w:color="auto"/>
      </w:divBdr>
    </w:div>
    <w:div w:id="294990471">
      <w:bodyDiv w:val="1"/>
      <w:marLeft w:val="0"/>
      <w:marRight w:val="0"/>
      <w:marTop w:val="0"/>
      <w:marBottom w:val="0"/>
      <w:divBdr>
        <w:top w:val="none" w:sz="0" w:space="0" w:color="auto"/>
        <w:left w:val="none" w:sz="0" w:space="0" w:color="auto"/>
        <w:bottom w:val="none" w:sz="0" w:space="0" w:color="auto"/>
        <w:right w:val="none" w:sz="0" w:space="0" w:color="auto"/>
      </w:divBdr>
    </w:div>
    <w:div w:id="390541184">
      <w:bodyDiv w:val="1"/>
      <w:marLeft w:val="0"/>
      <w:marRight w:val="0"/>
      <w:marTop w:val="0"/>
      <w:marBottom w:val="0"/>
      <w:divBdr>
        <w:top w:val="none" w:sz="0" w:space="0" w:color="auto"/>
        <w:left w:val="none" w:sz="0" w:space="0" w:color="auto"/>
        <w:bottom w:val="none" w:sz="0" w:space="0" w:color="auto"/>
        <w:right w:val="none" w:sz="0" w:space="0" w:color="auto"/>
      </w:divBdr>
    </w:div>
    <w:div w:id="395934501">
      <w:bodyDiv w:val="1"/>
      <w:marLeft w:val="0"/>
      <w:marRight w:val="0"/>
      <w:marTop w:val="0"/>
      <w:marBottom w:val="0"/>
      <w:divBdr>
        <w:top w:val="none" w:sz="0" w:space="0" w:color="auto"/>
        <w:left w:val="none" w:sz="0" w:space="0" w:color="auto"/>
        <w:bottom w:val="none" w:sz="0" w:space="0" w:color="auto"/>
        <w:right w:val="none" w:sz="0" w:space="0" w:color="auto"/>
      </w:divBdr>
    </w:div>
    <w:div w:id="408158761">
      <w:bodyDiv w:val="1"/>
      <w:marLeft w:val="0"/>
      <w:marRight w:val="0"/>
      <w:marTop w:val="0"/>
      <w:marBottom w:val="0"/>
      <w:divBdr>
        <w:top w:val="none" w:sz="0" w:space="0" w:color="auto"/>
        <w:left w:val="none" w:sz="0" w:space="0" w:color="auto"/>
        <w:bottom w:val="none" w:sz="0" w:space="0" w:color="auto"/>
        <w:right w:val="none" w:sz="0" w:space="0" w:color="auto"/>
      </w:divBdr>
    </w:div>
    <w:div w:id="516192018">
      <w:bodyDiv w:val="1"/>
      <w:marLeft w:val="0"/>
      <w:marRight w:val="0"/>
      <w:marTop w:val="0"/>
      <w:marBottom w:val="0"/>
      <w:divBdr>
        <w:top w:val="none" w:sz="0" w:space="0" w:color="auto"/>
        <w:left w:val="none" w:sz="0" w:space="0" w:color="auto"/>
        <w:bottom w:val="none" w:sz="0" w:space="0" w:color="auto"/>
        <w:right w:val="none" w:sz="0" w:space="0" w:color="auto"/>
      </w:divBdr>
    </w:div>
    <w:div w:id="580792241">
      <w:bodyDiv w:val="1"/>
      <w:marLeft w:val="0"/>
      <w:marRight w:val="0"/>
      <w:marTop w:val="0"/>
      <w:marBottom w:val="0"/>
      <w:divBdr>
        <w:top w:val="none" w:sz="0" w:space="0" w:color="auto"/>
        <w:left w:val="none" w:sz="0" w:space="0" w:color="auto"/>
        <w:bottom w:val="none" w:sz="0" w:space="0" w:color="auto"/>
        <w:right w:val="none" w:sz="0" w:space="0" w:color="auto"/>
      </w:divBdr>
    </w:div>
    <w:div w:id="672149389">
      <w:bodyDiv w:val="1"/>
      <w:marLeft w:val="0"/>
      <w:marRight w:val="0"/>
      <w:marTop w:val="0"/>
      <w:marBottom w:val="0"/>
      <w:divBdr>
        <w:top w:val="none" w:sz="0" w:space="0" w:color="auto"/>
        <w:left w:val="none" w:sz="0" w:space="0" w:color="auto"/>
        <w:bottom w:val="none" w:sz="0" w:space="0" w:color="auto"/>
        <w:right w:val="none" w:sz="0" w:space="0" w:color="auto"/>
      </w:divBdr>
    </w:div>
    <w:div w:id="749280783">
      <w:bodyDiv w:val="1"/>
      <w:marLeft w:val="0"/>
      <w:marRight w:val="0"/>
      <w:marTop w:val="0"/>
      <w:marBottom w:val="0"/>
      <w:divBdr>
        <w:top w:val="none" w:sz="0" w:space="0" w:color="auto"/>
        <w:left w:val="none" w:sz="0" w:space="0" w:color="auto"/>
        <w:bottom w:val="none" w:sz="0" w:space="0" w:color="auto"/>
        <w:right w:val="none" w:sz="0" w:space="0" w:color="auto"/>
      </w:divBdr>
      <w:divsChild>
        <w:div w:id="854004853">
          <w:marLeft w:val="0"/>
          <w:marRight w:val="0"/>
          <w:marTop w:val="0"/>
          <w:marBottom w:val="0"/>
          <w:divBdr>
            <w:top w:val="none" w:sz="0" w:space="0" w:color="auto"/>
            <w:left w:val="none" w:sz="0" w:space="0" w:color="auto"/>
            <w:bottom w:val="none" w:sz="0" w:space="0" w:color="auto"/>
            <w:right w:val="none" w:sz="0" w:space="0" w:color="auto"/>
          </w:divBdr>
        </w:div>
      </w:divsChild>
    </w:div>
    <w:div w:id="769862750">
      <w:bodyDiv w:val="1"/>
      <w:marLeft w:val="0"/>
      <w:marRight w:val="0"/>
      <w:marTop w:val="0"/>
      <w:marBottom w:val="0"/>
      <w:divBdr>
        <w:top w:val="none" w:sz="0" w:space="0" w:color="auto"/>
        <w:left w:val="none" w:sz="0" w:space="0" w:color="auto"/>
        <w:bottom w:val="none" w:sz="0" w:space="0" w:color="auto"/>
        <w:right w:val="none" w:sz="0" w:space="0" w:color="auto"/>
      </w:divBdr>
    </w:div>
    <w:div w:id="846555490">
      <w:bodyDiv w:val="1"/>
      <w:marLeft w:val="0"/>
      <w:marRight w:val="0"/>
      <w:marTop w:val="0"/>
      <w:marBottom w:val="0"/>
      <w:divBdr>
        <w:top w:val="none" w:sz="0" w:space="0" w:color="auto"/>
        <w:left w:val="none" w:sz="0" w:space="0" w:color="auto"/>
        <w:bottom w:val="none" w:sz="0" w:space="0" w:color="auto"/>
        <w:right w:val="none" w:sz="0" w:space="0" w:color="auto"/>
      </w:divBdr>
    </w:div>
    <w:div w:id="881753113">
      <w:bodyDiv w:val="1"/>
      <w:marLeft w:val="0"/>
      <w:marRight w:val="0"/>
      <w:marTop w:val="0"/>
      <w:marBottom w:val="0"/>
      <w:divBdr>
        <w:top w:val="none" w:sz="0" w:space="0" w:color="auto"/>
        <w:left w:val="none" w:sz="0" w:space="0" w:color="auto"/>
        <w:bottom w:val="none" w:sz="0" w:space="0" w:color="auto"/>
        <w:right w:val="none" w:sz="0" w:space="0" w:color="auto"/>
      </w:divBdr>
    </w:div>
    <w:div w:id="924342864">
      <w:bodyDiv w:val="1"/>
      <w:marLeft w:val="0"/>
      <w:marRight w:val="0"/>
      <w:marTop w:val="0"/>
      <w:marBottom w:val="0"/>
      <w:divBdr>
        <w:top w:val="none" w:sz="0" w:space="0" w:color="auto"/>
        <w:left w:val="none" w:sz="0" w:space="0" w:color="auto"/>
        <w:bottom w:val="none" w:sz="0" w:space="0" w:color="auto"/>
        <w:right w:val="none" w:sz="0" w:space="0" w:color="auto"/>
      </w:divBdr>
    </w:div>
    <w:div w:id="948658285">
      <w:bodyDiv w:val="1"/>
      <w:marLeft w:val="0"/>
      <w:marRight w:val="0"/>
      <w:marTop w:val="0"/>
      <w:marBottom w:val="0"/>
      <w:divBdr>
        <w:top w:val="none" w:sz="0" w:space="0" w:color="auto"/>
        <w:left w:val="none" w:sz="0" w:space="0" w:color="auto"/>
        <w:bottom w:val="none" w:sz="0" w:space="0" w:color="auto"/>
        <w:right w:val="none" w:sz="0" w:space="0" w:color="auto"/>
      </w:divBdr>
    </w:div>
    <w:div w:id="968316941">
      <w:bodyDiv w:val="1"/>
      <w:marLeft w:val="0"/>
      <w:marRight w:val="0"/>
      <w:marTop w:val="0"/>
      <w:marBottom w:val="0"/>
      <w:divBdr>
        <w:top w:val="none" w:sz="0" w:space="0" w:color="auto"/>
        <w:left w:val="none" w:sz="0" w:space="0" w:color="auto"/>
        <w:bottom w:val="none" w:sz="0" w:space="0" w:color="auto"/>
        <w:right w:val="none" w:sz="0" w:space="0" w:color="auto"/>
      </w:divBdr>
    </w:div>
    <w:div w:id="989943341">
      <w:bodyDiv w:val="1"/>
      <w:marLeft w:val="0"/>
      <w:marRight w:val="0"/>
      <w:marTop w:val="0"/>
      <w:marBottom w:val="0"/>
      <w:divBdr>
        <w:top w:val="none" w:sz="0" w:space="0" w:color="auto"/>
        <w:left w:val="none" w:sz="0" w:space="0" w:color="auto"/>
        <w:bottom w:val="none" w:sz="0" w:space="0" w:color="auto"/>
        <w:right w:val="none" w:sz="0" w:space="0" w:color="auto"/>
      </w:divBdr>
      <w:divsChild>
        <w:div w:id="862010293">
          <w:marLeft w:val="0"/>
          <w:marRight w:val="0"/>
          <w:marTop w:val="0"/>
          <w:marBottom w:val="0"/>
          <w:divBdr>
            <w:top w:val="none" w:sz="0" w:space="0" w:color="auto"/>
            <w:left w:val="none" w:sz="0" w:space="0" w:color="auto"/>
            <w:bottom w:val="none" w:sz="0" w:space="0" w:color="auto"/>
            <w:right w:val="none" w:sz="0" w:space="0" w:color="auto"/>
          </w:divBdr>
        </w:div>
      </w:divsChild>
    </w:div>
    <w:div w:id="993099103">
      <w:bodyDiv w:val="1"/>
      <w:marLeft w:val="0"/>
      <w:marRight w:val="0"/>
      <w:marTop w:val="0"/>
      <w:marBottom w:val="0"/>
      <w:divBdr>
        <w:top w:val="none" w:sz="0" w:space="0" w:color="auto"/>
        <w:left w:val="none" w:sz="0" w:space="0" w:color="auto"/>
        <w:bottom w:val="none" w:sz="0" w:space="0" w:color="auto"/>
        <w:right w:val="none" w:sz="0" w:space="0" w:color="auto"/>
      </w:divBdr>
    </w:div>
    <w:div w:id="1027482467">
      <w:bodyDiv w:val="1"/>
      <w:marLeft w:val="0"/>
      <w:marRight w:val="0"/>
      <w:marTop w:val="0"/>
      <w:marBottom w:val="0"/>
      <w:divBdr>
        <w:top w:val="none" w:sz="0" w:space="0" w:color="auto"/>
        <w:left w:val="none" w:sz="0" w:space="0" w:color="auto"/>
        <w:bottom w:val="none" w:sz="0" w:space="0" w:color="auto"/>
        <w:right w:val="none" w:sz="0" w:space="0" w:color="auto"/>
      </w:divBdr>
    </w:div>
    <w:div w:id="1083379241">
      <w:bodyDiv w:val="1"/>
      <w:marLeft w:val="0"/>
      <w:marRight w:val="0"/>
      <w:marTop w:val="0"/>
      <w:marBottom w:val="0"/>
      <w:divBdr>
        <w:top w:val="none" w:sz="0" w:space="0" w:color="auto"/>
        <w:left w:val="none" w:sz="0" w:space="0" w:color="auto"/>
        <w:bottom w:val="none" w:sz="0" w:space="0" w:color="auto"/>
        <w:right w:val="none" w:sz="0" w:space="0" w:color="auto"/>
      </w:divBdr>
    </w:div>
    <w:div w:id="1109855932">
      <w:bodyDiv w:val="1"/>
      <w:marLeft w:val="0"/>
      <w:marRight w:val="0"/>
      <w:marTop w:val="0"/>
      <w:marBottom w:val="0"/>
      <w:divBdr>
        <w:top w:val="none" w:sz="0" w:space="0" w:color="auto"/>
        <w:left w:val="none" w:sz="0" w:space="0" w:color="auto"/>
        <w:bottom w:val="none" w:sz="0" w:space="0" w:color="auto"/>
        <w:right w:val="none" w:sz="0" w:space="0" w:color="auto"/>
      </w:divBdr>
    </w:div>
    <w:div w:id="1149829149">
      <w:bodyDiv w:val="1"/>
      <w:marLeft w:val="0"/>
      <w:marRight w:val="0"/>
      <w:marTop w:val="0"/>
      <w:marBottom w:val="0"/>
      <w:divBdr>
        <w:top w:val="none" w:sz="0" w:space="0" w:color="auto"/>
        <w:left w:val="none" w:sz="0" w:space="0" w:color="auto"/>
        <w:bottom w:val="none" w:sz="0" w:space="0" w:color="auto"/>
        <w:right w:val="none" w:sz="0" w:space="0" w:color="auto"/>
      </w:divBdr>
    </w:div>
    <w:div w:id="1206219458">
      <w:bodyDiv w:val="1"/>
      <w:marLeft w:val="0"/>
      <w:marRight w:val="0"/>
      <w:marTop w:val="0"/>
      <w:marBottom w:val="0"/>
      <w:divBdr>
        <w:top w:val="none" w:sz="0" w:space="0" w:color="auto"/>
        <w:left w:val="none" w:sz="0" w:space="0" w:color="auto"/>
        <w:bottom w:val="none" w:sz="0" w:space="0" w:color="auto"/>
        <w:right w:val="none" w:sz="0" w:space="0" w:color="auto"/>
      </w:divBdr>
    </w:div>
    <w:div w:id="1221016783">
      <w:bodyDiv w:val="1"/>
      <w:marLeft w:val="0"/>
      <w:marRight w:val="0"/>
      <w:marTop w:val="0"/>
      <w:marBottom w:val="0"/>
      <w:divBdr>
        <w:top w:val="none" w:sz="0" w:space="0" w:color="auto"/>
        <w:left w:val="none" w:sz="0" w:space="0" w:color="auto"/>
        <w:bottom w:val="none" w:sz="0" w:space="0" w:color="auto"/>
        <w:right w:val="none" w:sz="0" w:space="0" w:color="auto"/>
      </w:divBdr>
    </w:div>
    <w:div w:id="1272514900">
      <w:bodyDiv w:val="1"/>
      <w:marLeft w:val="0"/>
      <w:marRight w:val="0"/>
      <w:marTop w:val="0"/>
      <w:marBottom w:val="0"/>
      <w:divBdr>
        <w:top w:val="none" w:sz="0" w:space="0" w:color="auto"/>
        <w:left w:val="none" w:sz="0" w:space="0" w:color="auto"/>
        <w:bottom w:val="none" w:sz="0" w:space="0" w:color="auto"/>
        <w:right w:val="none" w:sz="0" w:space="0" w:color="auto"/>
      </w:divBdr>
    </w:div>
    <w:div w:id="1275214866">
      <w:bodyDiv w:val="1"/>
      <w:marLeft w:val="0"/>
      <w:marRight w:val="0"/>
      <w:marTop w:val="0"/>
      <w:marBottom w:val="0"/>
      <w:divBdr>
        <w:top w:val="none" w:sz="0" w:space="0" w:color="auto"/>
        <w:left w:val="none" w:sz="0" w:space="0" w:color="auto"/>
        <w:bottom w:val="none" w:sz="0" w:space="0" w:color="auto"/>
        <w:right w:val="none" w:sz="0" w:space="0" w:color="auto"/>
      </w:divBdr>
      <w:divsChild>
        <w:div w:id="1409108932">
          <w:marLeft w:val="0"/>
          <w:marRight w:val="0"/>
          <w:marTop w:val="0"/>
          <w:marBottom w:val="0"/>
          <w:divBdr>
            <w:top w:val="none" w:sz="0" w:space="0" w:color="auto"/>
            <w:left w:val="none" w:sz="0" w:space="0" w:color="auto"/>
            <w:bottom w:val="none" w:sz="0" w:space="0" w:color="auto"/>
            <w:right w:val="none" w:sz="0" w:space="0" w:color="auto"/>
          </w:divBdr>
        </w:div>
        <w:div w:id="942344800">
          <w:marLeft w:val="0"/>
          <w:marRight w:val="0"/>
          <w:marTop w:val="0"/>
          <w:marBottom w:val="0"/>
          <w:divBdr>
            <w:top w:val="none" w:sz="0" w:space="0" w:color="auto"/>
            <w:left w:val="none" w:sz="0" w:space="0" w:color="auto"/>
            <w:bottom w:val="none" w:sz="0" w:space="0" w:color="auto"/>
            <w:right w:val="none" w:sz="0" w:space="0" w:color="auto"/>
          </w:divBdr>
        </w:div>
        <w:div w:id="103234207">
          <w:marLeft w:val="0"/>
          <w:marRight w:val="0"/>
          <w:marTop w:val="0"/>
          <w:marBottom w:val="0"/>
          <w:divBdr>
            <w:top w:val="none" w:sz="0" w:space="0" w:color="auto"/>
            <w:left w:val="none" w:sz="0" w:space="0" w:color="auto"/>
            <w:bottom w:val="none" w:sz="0" w:space="0" w:color="auto"/>
            <w:right w:val="none" w:sz="0" w:space="0" w:color="auto"/>
          </w:divBdr>
        </w:div>
        <w:div w:id="687754517">
          <w:marLeft w:val="0"/>
          <w:marRight w:val="0"/>
          <w:marTop w:val="0"/>
          <w:marBottom w:val="0"/>
          <w:divBdr>
            <w:top w:val="none" w:sz="0" w:space="0" w:color="auto"/>
            <w:left w:val="none" w:sz="0" w:space="0" w:color="auto"/>
            <w:bottom w:val="none" w:sz="0" w:space="0" w:color="auto"/>
            <w:right w:val="none" w:sz="0" w:space="0" w:color="auto"/>
          </w:divBdr>
        </w:div>
        <w:div w:id="2098863610">
          <w:marLeft w:val="0"/>
          <w:marRight w:val="0"/>
          <w:marTop w:val="0"/>
          <w:marBottom w:val="0"/>
          <w:divBdr>
            <w:top w:val="none" w:sz="0" w:space="0" w:color="auto"/>
            <w:left w:val="none" w:sz="0" w:space="0" w:color="auto"/>
            <w:bottom w:val="none" w:sz="0" w:space="0" w:color="auto"/>
            <w:right w:val="none" w:sz="0" w:space="0" w:color="auto"/>
          </w:divBdr>
        </w:div>
        <w:div w:id="1543403376">
          <w:marLeft w:val="0"/>
          <w:marRight w:val="0"/>
          <w:marTop w:val="0"/>
          <w:marBottom w:val="0"/>
          <w:divBdr>
            <w:top w:val="none" w:sz="0" w:space="0" w:color="auto"/>
            <w:left w:val="none" w:sz="0" w:space="0" w:color="auto"/>
            <w:bottom w:val="none" w:sz="0" w:space="0" w:color="auto"/>
            <w:right w:val="none" w:sz="0" w:space="0" w:color="auto"/>
          </w:divBdr>
        </w:div>
        <w:div w:id="1298874835">
          <w:marLeft w:val="0"/>
          <w:marRight w:val="0"/>
          <w:marTop w:val="0"/>
          <w:marBottom w:val="0"/>
          <w:divBdr>
            <w:top w:val="none" w:sz="0" w:space="0" w:color="auto"/>
            <w:left w:val="none" w:sz="0" w:space="0" w:color="auto"/>
            <w:bottom w:val="none" w:sz="0" w:space="0" w:color="auto"/>
            <w:right w:val="none" w:sz="0" w:space="0" w:color="auto"/>
          </w:divBdr>
        </w:div>
        <w:div w:id="549146729">
          <w:marLeft w:val="0"/>
          <w:marRight w:val="0"/>
          <w:marTop w:val="0"/>
          <w:marBottom w:val="0"/>
          <w:divBdr>
            <w:top w:val="none" w:sz="0" w:space="0" w:color="auto"/>
            <w:left w:val="none" w:sz="0" w:space="0" w:color="auto"/>
            <w:bottom w:val="none" w:sz="0" w:space="0" w:color="auto"/>
            <w:right w:val="none" w:sz="0" w:space="0" w:color="auto"/>
          </w:divBdr>
        </w:div>
        <w:div w:id="458644168">
          <w:marLeft w:val="0"/>
          <w:marRight w:val="0"/>
          <w:marTop w:val="0"/>
          <w:marBottom w:val="0"/>
          <w:divBdr>
            <w:top w:val="none" w:sz="0" w:space="0" w:color="auto"/>
            <w:left w:val="none" w:sz="0" w:space="0" w:color="auto"/>
            <w:bottom w:val="none" w:sz="0" w:space="0" w:color="auto"/>
            <w:right w:val="none" w:sz="0" w:space="0" w:color="auto"/>
          </w:divBdr>
        </w:div>
      </w:divsChild>
    </w:div>
    <w:div w:id="1329595543">
      <w:bodyDiv w:val="1"/>
      <w:marLeft w:val="0"/>
      <w:marRight w:val="0"/>
      <w:marTop w:val="0"/>
      <w:marBottom w:val="0"/>
      <w:divBdr>
        <w:top w:val="none" w:sz="0" w:space="0" w:color="auto"/>
        <w:left w:val="none" w:sz="0" w:space="0" w:color="auto"/>
        <w:bottom w:val="none" w:sz="0" w:space="0" w:color="auto"/>
        <w:right w:val="none" w:sz="0" w:space="0" w:color="auto"/>
      </w:divBdr>
    </w:div>
    <w:div w:id="1365859994">
      <w:bodyDiv w:val="1"/>
      <w:marLeft w:val="0"/>
      <w:marRight w:val="0"/>
      <w:marTop w:val="0"/>
      <w:marBottom w:val="0"/>
      <w:divBdr>
        <w:top w:val="none" w:sz="0" w:space="0" w:color="auto"/>
        <w:left w:val="none" w:sz="0" w:space="0" w:color="auto"/>
        <w:bottom w:val="none" w:sz="0" w:space="0" w:color="auto"/>
        <w:right w:val="none" w:sz="0" w:space="0" w:color="auto"/>
      </w:divBdr>
    </w:div>
    <w:div w:id="1383284150">
      <w:bodyDiv w:val="1"/>
      <w:marLeft w:val="0"/>
      <w:marRight w:val="0"/>
      <w:marTop w:val="0"/>
      <w:marBottom w:val="0"/>
      <w:divBdr>
        <w:top w:val="none" w:sz="0" w:space="0" w:color="auto"/>
        <w:left w:val="none" w:sz="0" w:space="0" w:color="auto"/>
        <w:bottom w:val="none" w:sz="0" w:space="0" w:color="auto"/>
        <w:right w:val="none" w:sz="0" w:space="0" w:color="auto"/>
      </w:divBdr>
    </w:div>
    <w:div w:id="1400782265">
      <w:bodyDiv w:val="1"/>
      <w:marLeft w:val="0"/>
      <w:marRight w:val="0"/>
      <w:marTop w:val="0"/>
      <w:marBottom w:val="0"/>
      <w:divBdr>
        <w:top w:val="none" w:sz="0" w:space="0" w:color="auto"/>
        <w:left w:val="none" w:sz="0" w:space="0" w:color="auto"/>
        <w:bottom w:val="none" w:sz="0" w:space="0" w:color="auto"/>
        <w:right w:val="none" w:sz="0" w:space="0" w:color="auto"/>
      </w:divBdr>
    </w:div>
    <w:div w:id="1461611656">
      <w:bodyDiv w:val="1"/>
      <w:marLeft w:val="0"/>
      <w:marRight w:val="0"/>
      <w:marTop w:val="0"/>
      <w:marBottom w:val="0"/>
      <w:divBdr>
        <w:top w:val="none" w:sz="0" w:space="0" w:color="auto"/>
        <w:left w:val="none" w:sz="0" w:space="0" w:color="auto"/>
        <w:bottom w:val="none" w:sz="0" w:space="0" w:color="auto"/>
        <w:right w:val="none" w:sz="0" w:space="0" w:color="auto"/>
      </w:divBdr>
    </w:div>
    <w:div w:id="1489442242">
      <w:bodyDiv w:val="1"/>
      <w:marLeft w:val="0"/>
      <w:marRight w:val="0"/>
      <w:marTop w:val="0"/>
      <w:marBottom w:val="0"/>
      <w:divBdr>
        <w:top w:val="none" w:sz="0" w:space="0" w:color="auto"/>
        <w:left w:val="none" w:sz="0" w:space="0" w:color="auto"/>
        <w:bottom w:val="none" w:sz="0" w:space="0" w:color="auto"/>
        <w:right w:val="none" w:sz="0" w:space="0" w:color="auto"/>
      </w:divBdr>
    </w:div>
    <w:div w:id="1540438272">
      <w:bodyDiv w:val="1"/>
      <w:marLeft w:val="0"/>
      <w:marRight w:val="0"/>
      <w:marTop w:val="0"/>
      <w:marBottom w:val="0"/>
      <w:divBdr>
        <w:top w:val="none" w:sz="0" w:space="0" w:color="auto"/>
        <w:left w:val="none" w:sz="0" w:space="0" w:color="auto"/>
        <w:bottom w:val="none" w:sz="0" w:space="0" w:color="auto"/>
        <w:right w:val="none" w:sz="0" w:space="0" w:color="auto"/>
      </w:divBdr>
    </w:div>
    <w:div w:id="1551722452">
      <w:bodyDiv w:val="1"/>
      <w:marLeft w:val="0"/>
      <w:marRight w:val="0"/>
      <w:marTop w:val="0"/>
      <w:marBottom w:val="0"/>
      <w:divBdr>
        <w:top w:val="none" w:sz="0" w:space="0" w:color="auto"/>
        <w:left w:val="none" w:sz="0" w:space="0" w:color="auto"/>
        <w:bottom w:val="none" w:sz="0" w:space="0" w:color="auto"/>
        <w:right w:val="none" w:sz="0" w:space="0" w:color="auto"/>
      </w:divBdr>
    </w:div>
    <w:div w:id="1610088491">
      <w:bodyDiv w:val="1"/>
      <w:marLeft w:val="0"/>
      <w:marRight w:val="0"/>
      <w:marTop w:val="0"/>
      <w:marBottom w:val="0"/>
      <w:divBdr>
        <w:top w:val="none" w:sz="0" w:space="0" w:color="auto"/>
        <w:left w:val="none" w:sz="0" w:space="0" w:color="auto"/>
        <w:bottom w:val="none" w:sz="0" w:space="0" w:color="auto"/>
        <w:right w:val="none" w:sz="0" w:space="0" w:color="auto"/>
      </w:divBdr>
    </w:div>
    <w:div w:id="1632050368">
      <w:bodyDiv w:val="1"/>
      <w:marLeft w:val="0"/>
      <w:marRight w:val="0"/>
      <w:marTop w:val="0"/>
      <w:marBottom w:val="0"/>
      <w:divBdr>
        <w:top w:val="none" w:sz="0" w:space="0" w:color="auto"/>
        <w:left w:val="none" w:sz="0" w:space="0" w:color="auto"/>
        <w:bottom w:val="none" w:sz="0" w:space="0" w:color="auto"/>
        <w:right w:val="none" w:sz="0" w:space="0" w:color="auto"/>
      </w:divBdr>
    </w:div>
    <w:div w:id="1640964011">
      <w:bodyDiv w:val="1"/>
      <w:marLeft w:val="0"/>
      <w:marRight w:val="0"/>
      <w:marTop w:val="0"/>
      <w:marBottom w:val="0"/>
      <w:divBdr>
        <w:top w:val="none" w:sz="0" w:space="0" w:color="auto"/>
        <w:left w:val="none" w:sz="0" w:space="0" w:color="auto"/>
        <w:bottom w:val="none" w:sz="0" w:space="0" w:color="auto"/>
        <w:right w:val="none" w:sz="0" w:space="0" w:color="auto"/>
      </w:divBdr>
      <w:divsChild>
        <w:div w:id="1968463590">
          <w:marLeft w:val="0"/>
          <w:marRight w:val="0"/>
          <w:marTop w:val="0"/>
          <w:marBottom w:val="0"/>
          <w:divBdr>
            <w:top w:val="none" w:sz="0" w:space="0" w:color="auto"/>
            <w:left w:val="none" w:sz="0" w:space="0" w:color="auto"/>
            <w:bottom w:val="none" w:sz="0" w:space="0" w:color="auto"/>
            <w:right w:val="none" w:sz="0" w:space="0" w:color="auto"/>
          </w:divBdr>
        </w:div>
      </w:divsChild>
    </w:div>
    <w:div w:id="1657299910">
      <w:bodyDiv w:val="1"/>
      <w:marLeft w:val="0"/>
      <w:marRight w:val="0"/>
      <w:marTop w:val="0"/>
      <w:marBottom w:val="0"/>
      <w:divBdr>
        <w:top w:val="none" w:sz="0" w:space="0" w:color="auto"/>
        <w:left w:val="none" w:sz="0" w:space="0" w:color="auto"/>
        <w:bottom w:val="none" w:sz="0" w:space="0" w:color="auto"/>
        <w:right w:val="none" w:sz="0" w:space="0" w:color="auto"/>
      </w:divBdr>
    </w:div>
    <w:div w:id="1776554669">
      <w:bodyDiv w:val="1"/>
      <w:marLeft w:val="0"/>
      <w:marRight w:val="0"/>
      <w:marTop w:val="0"/>
      <w:marBottom w:val="0"/>
      <w:divBdr>
        <w:top w:val="none" w:sz="0" w:space="0" w:color="auto"/>
        <w:left w:val="none" w:sz="0" w:space="0" w:color="auto"/>
        <w:bottom w:val="none" w:sz="0" w:space="0" w:color="auto"/>
        <w:right w:val="none" w:sz="0" w:space="0" w:color="auto"/>
      </w:divBdr>
    </w:div>
    <w:div w:id="1832863731">
      <w:bodyDiv w:val="1"/>
      <w:marLeft w:val="0"/>
      <w:marRight w:val="0"/>
      <w:marTop w:val="0"/>
      <w:marBottom w:val="0"/>
      <w:divBdr>
        <w:top w:val="none" w:sz="0" w:space="0" w:color="auto"/>
        <w:left w:val="none" w:sz="0" w:space="0" w:color="auto"/>
        <w:bottom w:val="none" w:sz="0" w:space="0" w:color="auto"/>
        <w:right w:val="none" w:sz="0" w:space="0" w:color="auto"/>
      </w:divBdr>
    </w:div>
    <w:div w:id="1939363337">
      <w:bodyDiv w:val="1"/>
      <w:marLeft w:val="0"/>
      <w:marRight w:val="0"/>
      <w:marTop w:val="0"/>
      <w:marBottom w:val="0"/>
      <w:divBdr>
        <w:top w:val="none" w:sz="0" w:space="0" w:color="auto"/>
        <w:left w:val="none" w:sz="0" w:space="0" w:color="auto"/>
        <w:bottom w:val="none" w:sz="0" w:space="0" w:color="auto"/>
        <w:right w:val="none" w:sz="0" w:space="0" w:color="auto"/>
      </w:divBdr>
    </w:div>
    <w:div w:id="2030519764">
      <w:bodyDiv w:val="1"/>
      <w:marLeft w:val="0"/>
      <w:marRight w:val="0"/>
      <w:marTop w:val="0"/>
      <w:marBottom w:val="0"/>
      <w:divBdr>
        <w:top w:val="none" w:sz="0" w:space="0" w:color="auto"/>
        <w:left w:val="none" w:sz="0" w:space="0" w:color="auto"/>
        <w:bottom w:val="none" w:sz="0" w:space="0" w:color="auto"/>
        <w:right w:val="none" w:sz="0" w:space="0" w:color="auto"/>
      </w:divBdr>
      <w:divsChild>
        <w:div w:id="1822111400">
          <w:marLeft w:val="0"/>
          <w:marRight w:val="0"/>
          <w:marTop w:val="0"/>
          <w:marBottom w:val="0"/>
          <w:divBdr>
            <w:top w:val="none" w:sz="0" w:space="0" w:color="auto"/>
            <w:left w:val="none" w:sz="0" w:space="0" w:color="auto"/>
            <w:bottom w:val="none" w:sz="0" w:space="0" w:color="auto"/>
            <w:right w:val="none" w:sz="0" w:space="0" w:color="auto"/>
          </w:divBdr>
        </w:div>
      </w:divsChild>
    </w:div>
    <w:div w:id="2057775414">
      <w:bodyDiv w:val="1"/>
      <w:marLeft w:val="0"/>
      <w:marRight w:val="0"/>
      <w:marTop w:val="0"/>
      <w:marBottom w:val="0"/>
      <w:divBdr>
        <w:top w:val="none" w:sz="0" w:space="0" w:color="auto"/>
        <w:left w:val="none" w:sz="0" w:space="0" w:color="auto"/>
        <w:bottom w:val="none" w:sz="0" w:space="0" w:color="auto"/>
        <w:right w:val="none" w:sz="0" w:space="0" w:color="auto"/>
      </w:divBdr>
    </w:div>
    <w:div w:id="2077193818">
      <w:bodyDiv w:val="1"/>
      <w:marLeft w:val="0"/>
      <w:marRight w:val="0"/>
      <w:marTop w:val="0"/>
      <w:marBottom w:val="0"/>
      <w:divBdr>
        <w:top w:val="none" w:sz="0" w:space="0" w:color="auto"/>
        <w:left w:val="none" w:sz="0" w:space="0" w:color="auto"/>
        <w:bottom w:val="none" w:sz="0" w:space="0" w:color="auto"/>
        <w:right w:val="none" w:sz="0" w:space="0" w:color="auto"/>
      </w:divBdr>
    </w:div>
    <w:div w:id="207769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smigazete.gov.tr/ilanlar/20151026-3.htm" TargetMode="External"/><Relationship Id="rId4"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1066</TotalTime>
  <Pages>2</Pages>
  <Words>640</Words>
  <Characters>3648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emine</cp:lastModifiedBy>
  <cp:revision>160</cp:revision>
  <dcterms:created xsi:type="dcterms:W3CDTF">2015-07-14T11:03:00Z</dcterms:created>
  <dcterms:modified xsi:type="dcterms:W3CDTF">2015-10-26T08:59:00Z</dcterms:modified>
</cp:coreProperties>
</file>