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02" w:rsidRPr="00AE4202" w:rsidRDefault="00AE4202" w:rsidP="00AE4202">
      <w:pPr>
        <w:spacing w:after="0" w:line="240" w:lineRule="atLeast"/>
        <w:jc w:val="center"/>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TAŞINMAZ MALLAR SATILACAKTIR</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b/>
          <w:bCs/>
          <w:color w:val="0000FF"/>
          <w:sz w:val="18"/>
          <w:szCs w:val="18"/>
          <w:lang w:eastAsia="tr-TR"/>
        </w:rPr>
        <w:t>Düzce Belediye Başkanlığından:</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Mülkiyeti Belediyemize ait aşağıdaki listelerde belirtilen asra niteliğindeki taşınmazlar, 2886 Devlet İhale Yasasının 45. maddesi uyarınca Açık Teklif Usulü Arttırmayla satılacaktır. İhale 10 Ekim 2017 Salı günü aşağıda belirtilen saatlerde Düzce Belediyesi Encümen Toplantı Salonunda, Encümen huzurunda yapılacaktır.</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İhale edilecek mülklere ait geçici teminat tutarları %3 oranında olup, Katma Değer Vergisi Kanunun 17/4-p maddesi uyarınca (</w:t>
      </w:r>
      <w:proofErr w:type="spellStart"/>
      <w:r w:rsidRPr="00AE4202">
        <w:rPr>
          <w:rFonts w:ascii="Times New Roman" w:eastAsia="Times New Roman" w:hAnsi="Times New Roman" w:cs="Times New Roman"/>
          <w:color w:val="000000"/>
          <w:sz w:val="18"/>
          <w:szCs w:val="18"/>
          <w:lang w:eastAsia="tr-TR"/>
        </w:rPr>
        <w:t>K.D.V.’den</w:t>
      </w:r>
      <w:proofErr w:type="spellEnd"/>
      <w:r w:rsidRPr="00AE4202">
        <w:rPr>
          <w:rFonts w:ascii="Times New Roman" w:eastAsia="Times New Roman" w:hAnsi="Times New Roman" w:cs="Times New Roman"/>
          <w:color w:val="000000"/>
          <w:sz w:val="18"/>
          <w:szCs w:val="18"/>
          <w:lang w:eastAsia="tr-TR"/>
        </w:rPr>
        <w:t> istisna) K.D.V. muaf olup tahmini satış bedelleri ve ihale teminat tutarları, aşağıda olduğu gibidir.</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 </w:t>
      </w:r>
    </w:p>
    <w:p w:rsidR="00AE4202" w:rsidRPr="00AE4202" w:rsidRDefault="00AE4202" w:rsidP="00AE4202">
      <w:pPr>
        <w:spacing w:after="0" w:line="240" w:lineRule="atLeast"/>
        <w:jc w:val="center"/>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41 ADET MESKEN (KONUT) 1 ADET ARSA SATIŞ LİSTESİ</w:t>
      </w:r>
    </w:p>
    <w:tbl>
      <w:tblPr>
        <w:tblW w:w="7938" w:type="dxa"/>
        <w:tblCellMar>
          <w:left w:w="0" w:type="dxa"/>
          <w:right w:w="0" w:type="dxa"/>
        </w:tblCellMar>
        <w:tblLook w:val="04A0" w:firstRow="1" w:lastRow="0" w:firstColumn="1" w:lastColumn="0" w:noHBand="0" w:noVBand="1"/>
      </w:tblPr>
      <w:tblGrid>
        <w:gridCol w:w="493"/>
        <w:gridCol w:w="1542"/>
        <w:gridCol w:w="559"/>
        <w:gridCol w:w="643"/>
        <w:gridCol w:w="726"/>
        <w:gridCol w:w="559"/>
        <w:gridCol w:w="643"/>
        <w:gridCol w:w="559"/>
        <w:gridCol w:w="726"/>
        <w:gridCol w:w="919"/>
        <w:gridCol w:w="1103"/>
        <w:gridCol w:w="580"/>
      </w:tblGrid>
      <w:tr w:rsidR="00AE4202" w:rsidRPr="00AE4202" w:rsidTr="00AE4202">
        <w:trPr>
          <w:trHeight w:val="353"/>
          <w:tblHeader/>
        </w:trPr>
        <w:tc>
          <w:tcPr>
            <w:tcW w:w="7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S NO:</w:t>
            </w:r>
          </w:p>
        </w:tc>
        <w:tc>
          <w:tcPr>
            <w:tcW w:w="25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MAHALLE</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ALAN BRÜT m</w:t>
            </w:r>
            <w:r w:rsidRPr="00AE4202">
              <w:rPr>
                <w:rFonts w:ascii="Times New Roman" w:eastAsia="Times New Roman" w:hAnsi="Times New Roman" w:cs="Times New Roman"/>
                <w:color w:val="000000"/>
                <w:sz w:val="18"/>
                <w:szCs w:val="18"/>
                <w:vertAlign w:val="superscript"/>
                <w:lang w:eastAsia="tr-TR"/>
              </w:rPr>
              <w:t>2</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BLOK</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KAT</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BB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CİNSİ</w:t>
            </w:r>
          </w:p>
        </w:tc>
        <w:tc>
          <w:tcPr>
            <w:tcW w:w="1460" w:type="dxa"/>
            <w:tcBorders>
              <w:top w:val="single" w:sz="8" w:space="0" w:color="auto"/>
              <w:left w:val="nil"/>
              <w:bottom w:val="single" w:sz="8" w:space="0" w:color="auto"/>
              <w:right w:val="nil"/>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MUHAMMEN BEDEL</w:t>
            </w:r>
          </w:p>
        </w:tc>
        <w:tc>
          <w:tcPr>
            <w:tcW w:w="1773"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TEMİNAT TUTARI</w:t>
            </w:r>
          </w:p>
        </w:tc>
        <w:tc>
          <w:tcPr>
            <w:tcW w:w="8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İHALE SAATİ</w:t>
            </w:r>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8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A1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379,291.83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11,378.75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14:00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379,291.83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11,378.75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14:05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w:t>
            </w:r>
            <w:bookmarkStart w:id="0" w:name="_GoBack"/>
            <w:bookmarkEnd w:id="0"/>
            <w:r w:rsidRPr="00AE4202">
              <w:rPr>
                <w:rFonts w:ascii="Times New Roman" w:eastAsia="Times New Roman" w:hAnsi="Times New Roman" w:cs="Times New Roman"/>
                <w:color w:val="000000"/>
                <w:sz w:val="18"/>
                <w:szCs w:val="18"/>
                <w:lang w:eastAsia="tr-TR"/>
              </w:rPr>
              <w:t>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379,291.83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11,378.75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14:10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14:15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5</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14:20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6</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14:25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7</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14:30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8</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14:35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9</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14:40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10</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14:45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14:50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12</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14:55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15:00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15:05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15</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15:10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165.07</w:t>
            </w:r>
          </w:p>
        </w:tc>
        <w:tc>
          <w:tcPr>
            <w:tcW w:w="8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B1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440,324.23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13,209.73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15:15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440,324.23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13,209.73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15:20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18</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458,481.93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13,754.46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15:25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19</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458,481.93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13,754.46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15:30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20</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458,481.93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13,754.46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15:35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21</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458,481.93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13,754.46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15:40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lastRenderedPageBreak/>
              <w:t>22</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458,481.93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13,754.46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15:45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23</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458,481.93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13,754.46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15:50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24</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85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A3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379,291.83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11,378.75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15:55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25</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379,291.83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11,378.75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16:00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26</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379,291.83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11,378.75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16:05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27</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379,291.83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11,378.75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16:10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28</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16:15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29</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16:20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30</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16:25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31</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16:30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32</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16:35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33</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16:40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34</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16:45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35</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16:50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36</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16:55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37</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17:00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38</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17:05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CAMİKEBİR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179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000000"/>
              <w:right w:val="single" w:sz="8" w:space="0" w:color="auto"/>
            </w:tcBorders>
            <w:vAlign w:val="center"/>
            <w:hideMark/>
          </w:tcPr>
          <w:p w:rsidR="00AE4202" w:rsidRPr="00AE4202" w:rsidRDefault="00AE4202" w:rsidP="00AE420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394,932.73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11,847.98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17:10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40</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METEK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765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165.78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K6-6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ZEMİN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130,000.00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3,900.00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17:15</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41</w:t>
            </w:r>
          </w:p>
        </w:tc>
        <w:tc>
          <w:tcPr>
            <w:tcW w:w="25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METEK MAHALLESİ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765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165.78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K6-6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MESKEN</w:t>
            </w:r>
          </w:p>
        </w:tc>
        <w:tc>
          <w:tcPr>
            <w:tcW w:w="1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130,000.00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3,900.00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17:20</w:t>
            </w:r>
            <w:proofErr w:type="gramEnd"/>
          </w:p>
        </w:tc>
      </w:tr>
      <w:tr w:rsidR="00AE4202" w:rsidRPr="00AE4202" w:rsidTr="00AE4202">
        <w:trPr>
          <w:trHeight w:val="235"/>
        </w:trPr>
        <w:tc>
          <w:tcPr>
            <w:tcW w:w="7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42</w:t>
            </w:r>
          </w:p>
        </w:tc>
        <w:tc>
          <w:tcPr>
            <w:tcW w:w="25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ARAPÇİFTLİĞİ MAHALLESİ</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810</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1097.82</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ARSA</w:t>
            </w:r>
          </w:p>
        </w:tc>
        <w:tc>
          <w:tcPr>
            <w:tcW w:w="14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219,564.00 TL</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ind w:right="113"/>
              <w:jc w:val="right"/>
              <w:rPr>
                <w:rFonts w:ascii="Times New Roman" w:eastAsia="Times New Roman" w:hAnsi="Times New Roman" w:cs="Times New Roman"/>
                <w:sz w:val="20"/>
                <w:szCs w:val="20"/>
                <w:lang w:eastAsia="tr-TR"/>
              </w:rPr>
            </w:pPr>
            <w:r w:rsidRPr="00AE4202">
              <w:rPr>
                <w:rFonts w:ascii="Times New Roman" w:eastAsia="Times New Roman" w:hAnsi="Times New Roman" w:cs="Times New Roman"/>
                <w:color w:val="000000"/>
                <w:sz w:val="18"/>
                <w:szCs w:val="18"/>
                <w:lang w:eastAsia="tr-TR"/>
              </w:rPr>
              <w:t>6,586.92 TL</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4202" w:rsidRPr="00AE4202" w:rsidRDefault="00AE4202" w:rsidP="00AE4202">
            <w:pPr>
              <w:spacing w:after="0" w:line="240" w:lineRule="atLeast"/>
              <w:jc w:val="center"/>
              <w:rPr>
                <w:rFonts w:ascii="Times New Roman" w:eastAsia="Times New Roman" w:hAnsi="Times New Roman" w:cs="Times New Roman"/>
                <w:sz w:val="20"/>
                <w:szCs w:val="20"/>
                <w:lang w:eastAsia="tr-TR"/>
              </w:rPr>
            </w:pPr>
            <w:proofErr w:type="gramStart"/>
            <w:r w:rsidRPr="00AE4202">
              <w:rPr>
                <w:rFonts w:ascii="Times New Roman" w:eastAsia="Times New Roman" w:hAnsi="Times New Roman" w:cs="Times New Roman"/>
                <w:color w:val="000000"/>
                <w:sz w:val="18"/>
                <w:szCs w:val="18"/>
                <w:lang w:eastAsia="tr-TR"/>
              </w:rPr>
              <w:t>17:25</w:t>
            </w:r>
            <w:proofErr w:type="gramEnd"/>
          </w:p>
        </w:tc>
      </w:tr>
    </w:tbl>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 </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İhaleye Katılmak İçin İstenen Belgeler:</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 Kanuni ikametgâh belgesi (Şirketlerde aranmaz)</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lastRenderedPageBreak/>
        <w:t>* İsteklinin 2886 Sayılı Devlet İhale Kanunu gereğince ihalelerden yasaklı olmadığına dair yazılı beyanı ve idareye borcu olmadığına dair borcu yoktur yazısı.</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Yazı İşleri Müdürlüğü’ ne teslim edebilirler.</w:t>
      </w:r>
    </w:p>
    <w:p w:rsidR="00AE4202" w:rsidRPr="00AE4202" w:rsidRDefault="00AE4202" w:rsidP="00AE4202">
      <w:pPr>
        <w:spacing w:after="0" w:line="240" w:lineRule="atLeast"/>
        <w:ind w:firstLine="567"/>
        <w:jc w:val="both"/>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temin edebilirler. İlan olunur.</w:t>
      </w:r>
    </w:p>
    <w:p w:rsidR="00AE4202" w:rsidRPr="00AE4202" w:rsidRDefault="00AE4202" w:rsidP="00AE4202">
      <w:pPr>
        <w:spacing w:after="0" w:line="240" w:lineRule="atLeast"/>
        <w:ind w:firstLine="567"/>
        <w:jc w:val="right"/>
        <w:rPr>
          <w:rFonts w:ascii="Times New Roman" w:eastAsia="Times New Roman" w:hAnsi="Times New Roman" w:cs="Times New Roman"/>
          <w:color w:val="000000"/>
          <w:sz w:val="20"/>
          <w:szCs w:val="20"/>
          <w:lang w:eastAsia="tr-TR"/>
        </w:rPr>
      </w:pPr>
      <w:r w:rsidRPr="00AE4202">
        <w:rPr>
          <w:rFonts w:ascii="Times New Roman" w:eastAsia="Times New Roman" w:hAnsi="Times New Roman" w:cs="Times New Roman"/>
          <w:color w:val="000000"/>
          <w:sz w:val="18"/>
          <w:szCs w:val="18"/>
          <w:lang w:eastAsia="tr-TR"/>
        </w:rPr>
        <w:t>8197/1-1</w:t>
      </w:r>
    </w:p>
    <w:p w:rsidR="00AE4202" w:rsidRPr="00AE4202" w:rsidRDefault="00AE4202" w:rsidP="00AE4202">
      <w:pPr>
        <w:spacing w:after="0" w:line="240" w:lineRule="atLeast"/>
        <w:rPr>
          <w:rFonts w:ascii="Times New Roman" w:eastAsia="Times New Roman" w:hAnsi="Times New Roman" w:cs="Times New Roman"/>
          <w:color w:val="000000"/>
          <w:sz w:val="27"/>
          <w:szCs w:val="27"/>
          <w:lang w:eastAsia="tr-TR"/>
        </w:rPr>
      </w:pPr>
      <w:hyperlink r:id="rId4" w:anchor="_top" w:history="1">
        <w:r w:rsidRPr="00AE4202">
          <w:rPr>
            <w:rFonts w:ascii="Arial" w:eastAsia="Times New Roman" w:hAnsi="Arial" w:cs="Arial"/>
            <w:color w:val="800080"/>
            <w:sz w:val="28"/>
            <w:szCs w:val="28"/>
            <w:u w:val="single"/>
            <w:lang w:val="en-US" w:eastAsia="tr-TR"/>
          </w:rPr>
          <w:t>▲</w:t>
        </w:r>
      </w:hyperlink>
    </w:p>
    <w:p w:rsidR="00766540" w:rsidRDefault="00766540"/>
    <w:sectPr w:rsidR="00766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02"/>
    <w:rsid w:val="00766540"/>
    <w:rsid w:val="00AE4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D9FA-B6DA-45C3-ACA0-F3EA168D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E4202"/>
  </w:style>
  <w:style w:type="character" w:customStyle="1" w:styleId="grame">
    <w:name w:val="grame"/>
    <w:basedOn w:val="VarsaylanParagrafYazTipi"/>
    <w:rsid w:val="00AE4202"/>
  </w:style>
  <w:style w:type="paragraph" w:styleId="NormalWeb">
    <w:name w:val="Normal (Web)"/>
    <w:basedOn w:val="Normal"/>
    <w:uiPriority w:val="99"/>
    <w:semiHidden/>
    <w:unhideWhenUsed/>
    <w:rsid w:val="00AE42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E4202"/>
    <w:rPr>
      <w:color w:val="0000FF"/>
      <w:u w:val="single"/>
    </w:rPr>
  </w:style>
  <w:style w:type="character" w:styleId="zlenenKpr">
    <w:name w:val="FollowedHyperlink"/>
    <w:basedOn w:val="VarsaylanParagrafYazTipi"/>
    <w:uiPriority w:val="99"/>
    <w:semiHidden/>
    <w:unhideWhenUsed/>
    <w:rsid w:val="00AE42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2017-09-26T07:37:00Z</dcterms:created>
  <dcterms:modified xsi:type="dcterms:W3CDTF">2017-09-26T07:38:00Z</dcterms:modified>
</cp:coreProperties>
</file>