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A76" w:rsidRPr="000D6A76" w:rsidRDefault="000D6A76" w:rsidP="000D6A76">
      <w:pPr>
        <w:spacing w:after="0" w:line="240" w:lineRule="atLeast"/>
        <w:jc w:val="center"/>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YAPIM, ONARIM KARŞILIĞI UZUN SÜRELİ KİRALAMA İLANI</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b/>
          <w:bCs/>
          <w:color w:val="0000FF"/>
          <w:sz w:val="18"/>
          <w:szCs w:val="18"/>
          <w:lang w:eastAsia="tr-TR"/>
        </w:rPr>
        <w:t>Darülaceze Başkanlığından:</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D6A76">
        <w:rPr>
          <w:rFonts w:ascii="Times New Roman" w:eastAsia="Times New Roman" w:hAnsi="Times New Roman" w:cs="Times New Roman"/>
          <w:color w:val="000000"/>
          <w:sz w:val="18"/>
          <w:szCs w:val="18"/>
          <w:lang w:eastAsia="tr-TR"/>
        </w:rPr>
        <w:t>Aşağıda adı ve nitelikleri ile ihale bilgileri belirtilen taşınmaz (Şefkat 2 İşhanı), 2886 sayılı Devlet İhale Kanununun 35/a maddesine göre “Kapalı Teklif Usulü” ile mevcut imar durumunda değişiklik yapılarak oluşacak yeni imar durumuna göre fonksiyon verilmek suretiyle yapım, onarım ve güçlendirme  şartlı olarak 25 yıl süreyle kiralama ihalesine çıkarılmıştır.</w:t>
      </w:r>
      <w:proofErr w:type="gramEnd"/>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 xml:space="preserve">İdarenin </w:t>
      </w:r>
      <w:proofErr w:type="gramStart"/>
      <w:r w:rsidRPr="000D6A76">
        <w:rPr>
          <w:rFonts w:ascii="Times New Roman" w:eastAsia="Times New Roman" w:hAnsi="Times New Roman" w:cs="Times New Roman"/>
          <w:color w:val="000000"/>
          <w:sz w:val="18"/>
          <w:szCs w:val="18"/>
          <w:lang w:eastAsia="tr-TR"/>
        </w:rPr>
        <w:t>Adresi                             :  Halil</w:t>
      </w:r>
      <w:proofErr w:type="gramEnd"/>
      <w:r w:rsidRPr="000D6A76">
        <w:rPr>
          <w:rFonts w:ascii="Times New Roman" w:eastAsia="Times New Roman" w:hAnsi="Times New Roman" w:cs="Times New Roman"/>
          <w:color w:val="000000"/>
          <w:sz w:val="18"/>
          <w:szCs w:val="18"/>
          <w:lang w:eastAsia="tr-TR"/>
        </w:rPr>
        <w:t xml:space="preserve"> Rıfat Paşa Mah. Darülaceze Caddesi No:51 Okmeydanı-Şişli-İstanbul</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İdarenin Telefon- Faks ve</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 xml:space="preserve">Elektronik Posta </w:t>
      </w:r>
      <w:proofErr w:type="gramStart"/>
      <w:r w:rsidRPr="000D6A76">
        <w:rPr>
          <w:rFonts w:ascii="Times New Roman" w:eastAsia="Times New Roman" w:hAnsi="Times New Roman" w:cs="Times New Roman"/>
          <w:color w:val="000000"/>
          <w:sz w:val="18"/>
          <w:szCs w:val="18"/>
          <w:lang w:eastAsia="tr-TR"/>
        </w:rPr>
        <w:t>Adresi                :  0212</w:t>
      </w:r>
      <w:proofErr w:type="gramEnd"/>
      <w:r w:rsidRPr="000D6A76">
        <w:rPr>
          <w:rFonts w:ascii="Times New Roman" w:eastAsia="Times New Roman" w:hAnsi="Times New Roman" w:cs="Times New Roman"/>
          <w:color w:val="000000"/>
          <w:sz w:val="18"/>
          <w:szCs w:val="18"/>
          <w:lang w:eastAsia="tr-TR"/>
        </w:rPr>
        <w:t xml:space="preserve"> 220 10 20 (Dahili 136) - 0212 </w:t>
      </w:r>
      <w:bookmarkStart w:id="0" w:name="_GoBack"/>
      <w:bookmarkEnd w:id="0"/>
      <w:r w:rsidRPr="000D6A76">
        <w:rPr>
          <w:rFonts w:ascii="Times New Roman" w:eastAsia="Times New Roman" w:hAnsi="Times New Roman" w:cs="Times New Roman"/>
          <w:color w:val="000000"/>
          <w:sz w:val="18"/>
          <w:szCs w:val="18"/>
          <w:lang w:eastAsia="tr-TR"/>
        </w:rPr>
        <w:t>210 44 30 darulaceze@darulaceze.gov.tr</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 xml:space="preserve">İhale Konusu İşin </w:t>
      </w:r>
      <w:proofErr w:type="gramStart"/>
      <w:r w:rsidRPr="000D6A76">
        <w:rPr>
          <w:rFonts w:ascii="Times New Roman" w:eastAsia="Times New Roman" w:hAnsi="Times New Roman" w:cs="Times New Roman"/>
          <w:color w:val="000000"/>
          <w:sz w:val="18"/>
          <w:szCs w:val="18"/>
          <w:lang w:eastAsia="tr-TR"/>
        </w:rPr>
        <w:t>Adı                  :  İstanbul</w:t>
      </w:r>
      <w:proofErr w:type="gramEnd"/>
      <w:r w:rsidRPr="000D6A76">
        <w:rPr>
          <w:rFonts w:ascii="Times New Roman" w:eastAsia="Times New Roman" w:hAnsi="Times New Roman" w:cs="Times New Roman"/>
          <w:color w:val="000000"/>
          <w:sz w:val="18"/>
          <w:szCs w:val="18"/>
          <w:lang w:eastAsia="tr-TR"/>
        </w:rPr>
        <w:t xml:space="preserve"> İli, Beyoğlu İlçesi, Gümüşsuyu Mahallesi, İnönü Caddesi, 66 kapı sayılı, tapunun 5 ada, 17 parsel sayılı 148 m2 sahalı arsa üzerinde bulunan şefkat 2 İş hanının mevcut imar durumunda değişiklik yapılarak oluşacak yeni imar durumuna göre fonksiyon verilmek suretiyle güçlendirme ve onarım şartlı olarak 25 yıl süreyle kiralama İşi</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İnşaata İlişkin Tahmini</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Muhammen Bedel </w:t>
      </w:r>
      <w:proofErr w:type="gramStart"/>
      <w:r w:rsidRPr="000D6A76">
        <w:rPr>
          <w:rFonts w:ascii="Times New Roman" w:eastAsia="Times New Roman" w:hAnsi="Times New Roman" w:cs="Times New Roman"/>
          <w:color w:val="000000"/>
          <w:sz w:val="18"/>
          <w:szCs w:val="18"/>
          <w:lang w:eastAsia="tr-TR"/>
        </w:rPr>
        <w:t>(</w:t>
      </w:r>
      <w:proofErr w:type="gramEnd"/>
      <w:r w:rsidRPr="000D6A76">
        <w:rPr>
          <w:rFonts w:ascii="Times New Roman" w:eastAsia="Times New Roman" w:hAnsi="Times New Roman" w:cs="Times New Roman"/>
          <w:color w:val="000000"/>
          <w:sz w:val="18"/>
          <w:szCs w:val="18"/>
          <w:lang w:eastAsia="tr-TR"/>
        </w:rPr>
        <w:t>İnşaat</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proofErr w:type="gramStart"/>
      <w:r w:rsidRPr="000D6A76">
        <w:rPr>
          <w:rFonts w:ascii="Times New Roman" w:eastAsia="Times New Roman" w:hAnsi="Times New Roman" w:cs="Times New Roman"/>
          <w:color w:val="000000"/>
          <w:sz w:val="18"/>
          <w:szCs w:val="18"/>
          <w:lang w:eastAsia="tr-TR"/>
        </w:rPr>
        <w:t>maliyet</w:t>
      </w:r>
      <w:proofErr w:type="gramEnd"/>
      <w:r w:rsidRPr="000D6A76">
        <w:rPr>
          <w:rFonts w:ascii="Times New Roman" w:eastAsia="Times New Roman" w:hAnsi="Times New Roman" w:cs="Times New Roman"/>
          <w:color w:val="000000"/>
          <w:sz w:val="18"/>
          <w:szCs w:val="18"/>
          <w:lang w:eastAsia="tr-TR"/>
        </w:rPr>
        <w:t> bedeli toplamıdır.)            :  2.825.413,52 TL.</w:t>
      </w:r>
    </w:p>
    <w:p w:rsidR="000D6A76" w:rsidRPr="000D6A76" w:rsidRDefault="000D6A76" w:rsidP="000D6A76">
      <w:pPr>
        <w:spacing w:after="0" w:line="240" w:lineRule="atLeast"/>
        <w:ind w:left="3119"/>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7"/>
          <w:szCs w:val="17"/>
          <w:lang w:eastAsia="tr-TR"/>
        </w:rPr>
        <w:t>(</w:t>
      </w:r>
      <w:proofErr w:type="spellStart"/>
      <w:r w:rsidRPr="000D6A76">
        <w:rPr>
          <w:rFonts w:ascii="Times New Roman" w:eastAsia="Times New Roman" w:hAnsi="Times New Roman" w:cs="Times New Roman"/>
          <w:color w:val="000000"/>
          <w:sz w:val="17"/>
          <w:szCs w:val="17"/>
          <w:lang w:eastAsia="tr-TR"/>
        </w:rPr>
        <w:t>ikimilyonsekizyüzyirmibeşbindörtyüzonüç</w:t>
      </w:r>
      <w:proofErr w:type="spellEnd"/>
      <w:r w:rsidRPr="000D6A76">
        <w:rPr>
          <w:rFonts w:ascii="Times New Roman" w:eastAsia="Times New Roman" w:hAnsi="Times New Roman" w:cs="Times New Roman"/>
          <w:color w:val="000000"/>
          <w:sz w:val="17"/>
          <w:szCs w:val="17"/>
          <w:lang w:eastAsia="tr-TR"/>
        </w:rPr>
        <w:t> TL </w:t>
      </w:r>
      <w:proofErr w:type="spellStart"/>
      <w:r w:rsidRPr="000D6A76">
        <w:rPr>
          <w:rFonts w:ascii="Times New Roman" w:eastAsia="Times New Roman" w:hAnsi="Times New Roman" w:cs="Times New Roman"/>
          <w:color w:val="000000"/>
          <w:sz w:val="17"/>
          <w:szCs w:val="17"/>
          <w:lang w:eastAsia="tr-TR"/>
        </w:rPr>
        <w:t>elliiki</w:t>
      </w:r>
      <w:proofErr w:type="spellEnd"/>
      <w:r w:rsidRPr="000D6A76">
        <w:rPr>
          <w:rFonts w:ascii="Times New Roman" w:eastAsia="Times New Roman" w:hAnsi="Times New Roman" w:cs="Times New Roman"/>
          <w:color w:val="000000"/>
          <w:sz w:val="17"/>
          <w:szCs w:val="17"/>
          <w:lang w:eastAsia="tr-TR"/>
        </w:rPr>
        <w:t> KR.)</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proofErr w:type="gramStart"/>
      <w:r w:rsidRPr="000D6A76">
        <w:rPr>
          <w:rFonts w:ascii="Times New Roman" w:eastAsia="Times New Roman" w:hAnsi="Times New Roman" w:cs="Times New Roman"/>
          <w:color w:val="000000"/>
          <w:sz w:val="18"/>
          <w:szCs w:val="18"/>
          <w:lang w:eastAsia="tr-TR"/>
        </w:rPr>
        <w:t>Yüzölçümü                                   :  </w:t>
      </w:r>
      <w:r w:rsidRPr="000D6A76">
        <w:rPr>
          <w:rFonts w:ascii="Times New Roman" w:eastAsia="Times New Roman" w:hAnsi="Times New Roman" w:cs="Times New Roman"/>
          <w:color w:val="000000"/>
          <w:spacing w:val="-2"/>
          <w:sz w:val="18"/>
          <w:szCs w:val="18"/>
          <w:lang w:eastAsia="tr-TR"/>
        </w:rPr>
        <w:t>148</w:t>
      </w:r>
      <w:proofErr w:type="gramEnd"/>
      <w:r w:rsidRPr="000D6A76">
        <w:rPr>
          <w:rFonts w:ascii="Times New Roman" w:eastAsia="Times New Roman" w:hAnsi="Times New Roman" w:cs="Times New Roman"/>
          <w:color w:val="000000"/>
          <w:spacing w:val="-2"/>
          <w:sz w:val="18"/>
          <w:szCs w:val="18"/>
          <w:lang w:eastAsia="tr-TR"/>
        </w:rPr>
        <w:t>,00 m2 (Yaklaşık toplam inşaat alanı: 1.542,00 m2,)</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 xml:space="preserve">Mevcut İmar </w:t>
      </w:r>
      <w:proofErr w:type="gramStart"/>
      <w:r w:rsidRPr="000D6A76">
        <w:rPr>
          <w:rFonts w:ascii="Times New Roman" w:eastAsia="Times New Roman" w:hAnsi="Times New Roman" w:cs="Times New Roman"/>
          <w:color w:val="000000"/>
          <w:sz w:val="18"/>
          <w:szCs w:val="18"/>
          <w:lang w:eastAsia="tr-TR"/>
        </w:rPr>
        <w:t>Durumu                   :  Yönetim</w:t>
      </w:r>
      <w:proofErr w:type="gramEnd"/>
      <w:r w:rsidRPr="000D6A76">
        <w:rPr>
          <w:rFonts w:ascii="Times New Roman" w:eastAsia="Times New Roman" w:hAnsi="Times New Roman" w:cs="Times New Roman"/>
          <w:color w:val="000000"/>
          <w:sz w:val="18"/>
          <w:szCs w:val="18"/>
          <w:lang w:eastAsia="tr-TR"/>
        </w:rPr>
        <w:t xml:space="preserve"> Merkezi</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Geçici Teminat Miktarı</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(Muhammen bedelin %3’üdür.)   :  84.762,41-TL (</w:t>
      </w:r>
      <w:proofErr w:type="spellStart"/>
      <w:r w:rsidRPr="000D6A76">
        <w:rPr>
          <w:rFonts w:ascii="Times New Roman" w:eastAsia="Times New Roman" w:hAnsi="Times New Roman" w:cs="Times New Roman"/>
          <w:color w:val="000000"/>
          <w:sz w:val="18"/>
          <w:szCs w:val="18"/>
          <w:lang w:eastAsia="tr-TR"/>
        </w:rPr>
        <w:t>seksendörtbinyediyüzaltmışiki</w:t>
      </w:r>
      <w:proofErr w:type="spellEnd"/>
      <w:r w:rsidRPr="000D6A76">
        <w:rPr>
          <w:rFonts w:ascii="Times New Roman" w:eastAsia="Times New Roman" w:hAnsi="Times New Roman" w:cs="Times New Roman"/>
          <w:color w:val="000000"/>
          <w:sz w:val="18"/>
          <w:szCs w:val="18"/>
          <w:lang w:eastAsia="tr-TR"/>
        </w:rPr>
        <w:t> TL </w:t>
      </w:r>
      <w:proofErr w:type="spellStart"/>
      <w:r w:rsidRPr="000D6A76">
        <w:rPr>
          <w:rFonts w:ascii="Times New Roman" w:eastAsia="Times New Roman" w:hAnsi="Times New Roman" w:cs="Times New Roman"/>
          <w:color w:val="000000"/>
          <w:sz w:val="18"/>
          <w:szCs w:val="18"/>
          <w:lang w:eastAsia="tr-TR"/>
        </w:rPr>
        <w:t>kırkbir</w:t>
      </w:r>
      <w:proofErr w:type="spellEnd"/>
      <w:r w:rsidRPr="000D6A76">
        <w:rPr>
          <w:rFonts w:ascii="Times New Roman" w:eastAsia="Times New Roman" w:hAnsi="Times New Roman" w:cs="Times New Roman"/>
          <w:color w:val="000000"/>
          <w:sz w:val="18"/>
          <w:szCs w:val="18"/>
          <w:lang w:eastAsia="tr-TR"/>
        </w:rPr>
        <w:t> KR.)</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 xml:space="preserve">Doküman </w:t>
      </w:r>
      <w:proofErr w:type="gramStart"/>
      <w:r w:rsidRPr="000D6A76">
        <w:rPr>
          <w:rFonts w:ascii="Times New Roman" w:eastAsia="Times New Roman" w:hAnsi="Times New Roman" w:cs="Times New Roman"/>
          <w:color w:val="000000"/>
          <w:sz w:val="18"/>
          <w:szCs w:val="18"/>
          <w:lang w:eastAsia="tr-TR"/>
        </w:rPr>
        <w:t>Bedeli                           :  500</w:t>
      </w:r>
      <w:proofErr w:type="gramEnd"/>
      <w:r w:rsidRPr="000D6A76">
        <w:rPr>
          <w:rFonts w:ascii="Times New Roman" w:eastAsia="Times New Roman" w:hAnsi="Times New Roman" w:cs="Times New Roman"/>
          <w:color w:val="000000"/>
          <w:sz w:val="18"/>
          <w:szCs w:val="18"/>
          <w:lang w:eastAsia="tr-TR"/>
        </w:rPr>
        <w:t>,00 (</w:t>
      </w:r>
      <w:proofErr w:type="spellStart"/>
      <w:r w:rsidRPr="000D6A76">
        <w:rPr>
          <w:rFonts w:ascii="Times New Roman" w:eastAsia="Times New Roman" w:hAnsi="Times New Roman" w:cs="Times New Roman"/>
          <w:color w:val="000000"/>
          <w:sz w:val="18"/>
          <w:szCs w:val="18"/>
          <w:lang w:eastAsia="tr-TR"/>
        </w:rPr>
        <w:t>beşyüz</w:t>
      </w:r>
      <w:proofErr w:type="spellEnd"/>
      <w:r w:rsidRPr="000D6A76">
        <w:rPr>
          <w:rFonts w:ascii="Times New Roman" w:eastAsia="Times New Roman" w:hAnsi="Times New Roman" w:cs="Times New Roman"/>
          <w:color w:val="000000"/>
          <w:sz w:val="18"/>
          <w:szCs w:val="18"/>
          <w:lang w:eastAsia="tr-TR"/>
        </w:rPr>
        <w:t>)TL.</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 xml:space="preserve">İhalenin Yapılacağı </w:t>
      </w:r>
      <w:proofErr w:type="gramStart"/>
      <w:r w:rsidRPr="000D6A76">
        <w:rPr>
          <w:rFonts w:ascii="Times New Roman" w:eastAsia="Times New Roman" w:hAnsi="Times New Roman" w:cs="Times New Roman"/>
          <w:color w:val="000000"/>
          <w:sz w:val="18"/>
          <w:szCs w:val="18"/>
          <w:lang w:eastAsia="tr-TR"/>
        </w:rPr>
        <w:t>Yer                :  Halil</w:t>
      </w:r>
      <w:proofErr w:type="gramEnd"/>
      <w:r w:rsidRPr="000D6A76">
        <w:rPr>
          <w:rFonts w:ascii="Times New Roman" w:eastAsia="Times New Roman" w:hAnsi="Times New Roman" w:cs="Times New Roman"/>
          <w:color w:val="000000"/>
          <w:sz w:val="18"/>
          <w:szCs w:val="18"/>
          <w:lang w:eastAsia="tr-TR"/>
        </w:rPr>
        <w:t xml:space="preserve"> Rıfat Paşa Mah. Darülaceze Caddesi No:51 Okmeydanı-Şişli/İSTANBUL</w:t>
      </w:r>
    </w:p>
    <w:p w:rsidR="000D6A76" w:rsidRPr="000D6A76" w:rsidRDefault="000D6A76" w:rsidP="000D6A76">
      <w:pPr>
        <w:spacing w:after="0" w:line="240" w:lineRule="atLeast"/>
        <w:ind w:left="3119"/>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Sıdıka Sabancı Binası Çok Amaçlı Salonu</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Teklif Zarflarının</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 xml:space="preserve">Verileceği </w:t>
      </w:r>
      <w:proofErr w:type="gramStart"/>
      <w:r w:rsidRPr="000D6A76">
        <w:rPr>
          <w:rFonts w:ascii="Times New Roman" w:eastAsia="Times New Roman" w:hAnsi="Times New Roman" w:cs="Times New Roman"/>
          <w:color w:val="000000"/>
          <w:sz w:val="18"/>
          <w:szCs w:val="18"/>
          <w:lang w:eastAsia="tr-TR"/>
        </w:rPr>
        <w:t>Yer                              :  Halil</w:t>
      </w:r>
      <w:proofErr w:type="gramEnd"/>
      <w:r w:rsidRPr="000D6A76">
        <w:rPr>
          <w:rFonts w:ascii="Times New Roman" w:eastAsia="Times New Roman" w:hAnsi="Times New Roman" w:cs="Times New Roman"/>
          <w:color w:val="000000"/>
          <w:sz w:val="18"/>
          <w:szCs w:val="18"/>
          <w:lang w:eastAsia="tr-TR"/>
        </w:rPr>
        <w:t xml:space="preserve"> Rıfat Paşa Mah. Darülaceze Caddesi No: 51 Okmeydanı-Şişli/İSTANBUL</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                                                         Emlak Şube Müdürlüğü</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Darülaceze İdare Meclisi</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 xml:space="preserve">Karar Tarih ve </w:t>
      </w:r>
      <w:proofErr w:type="gramStart"/>
      <w:r w:rsidRPr="000D6A76">
        <w:rPr>
          <w:rFonts w:ascii="Times New Roman" w:eastAsia="Times New Roman" w:hAnsi="Times New Roman" w:cs="Times New Roman"/>
          <w:color w:val="000000"/>
          <w:sz w:val="18"/>
          <w:szCs w:val="18"/>
          <w:lang w:eastAsia="tr-TR"/>
        </w:rPr>
        <w:t>Sayısı                    :  10</w:t>
      </w:r>
      <w:proofErr w:type="gramEnd"/>
      <w:r w:rsidRPr="000D6A76">
        <w:rPr>
          <w:rFonts w:ascii="Times New Roman" w:eastAsia="Times New Roman" w:hAnsi="Times New Roman" w:cs="Times New Roman"/>
          <w:color w:val="000000"/>
          <w:sz w:val="18"/>
          <w:szCs w:val="18"/>
          <w:lang w:eastAsia="tr-TR"/>
        </w:rPr>
        <w:t>.12.2013 tarih ve 2013/12</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İhalenin Yapılacağı</w:t>
      </w:r>
    </w:p>
    <w:p w:rsidR="000D6A76" w:rsidRPr="000D6A76" w:rsidRDefault="000D6A76" w:rsidP="000D6A76">
      <w:pPr>
        <w:spacing w:after="0" w:line="240" w:lineRule="atLeast"/>
        <w:ind w:left="3119" w:hanging="2552"/>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 xml:space="preserve">Tarih ve </w:t>
      </w:r>
      <w:proofErr w:type="gramStart"/>
      <w:r w:rsidRPr="000D6A76">
        <w:rPr>
          <w:rFonts w:ascii="Times New Roman" w:eastAsia="Times New Roman" w:hAnsi="Times New Roman" w:cs="Times New Roman"/>
          <w:color w:val="000000"/>
          <w:sz w:val="18"/>
          <w:szCs w:val="18"/>
          <w:lang w:eastAsia="tr-TR"/>
        </w:rPr>
        <w:t>Saat                                 :  21</w:t>
      </w:r>
      <w:proofErr w:type="gramEnd"/>
      <w:r w:rsidRPr="000D6A76">
        <w:rPr>
          <w:rFonts w:ascii="Times New Roman" w:eastAsia="Times New Roman" w:hAnsi="Times New Roman" w:cs="Times New Roman"/>
          <w:color w:val="000000"/>
          <w:sz w:val="18"/>
          <w:szCs w:val="18"/>
          <w:lang w:eastAsia="tr-TR"/>
        </w:rPr>
        <w:t>/03/2014 Saat: 14:00</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I-) Darülaceze Başkanlığı’nca belirlenen asgari şartlar;</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1 - İşin süresi ve kira ödemelerinin, taşınmazın tümüyle boşaltıldığı tarihten itibaren başlatılması, ancak bu tarihin hiçbir şekilde sözleşme tarihinden itibaren 1 (bir) yılı geçmemesi,</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D6A76">
        <w:rPr>
          <w:rFonts w:ascii="Times New Roman" w:eastAsia="Times New Roman" w:hAnsi="Times New Roman" w:cs="Times New Roman"/>
          <w:color w:val="000000"/>
          <w:sz w:val="18"/>
          <w:szCs w:val="18"/>
          <w:lang w:eastAsia="tr-TR"/>
        </w:rPr>
        <w:t>2 - Tahliye için verilen 1 yıllık sürenin bitiminden sonra, ilk 3 yıl için yer tesliminden başlamak üzere 1. Yıl aylık kirasının 60.000,00 (</w:t>
      </w:r>
      <w:proofErr w:type="spellStart"/>
      <w:r w:rsidRPr="000D6A76">
        <w:rPr>
          <w:rFonts w:ascii="Times New Roman" w:eastAsia="Times New Roman" w:hAnsi="Times New Roman" w:cs="Times New Roman"/>
          <w:color w:val="000000"/>
          <w:sz w:val="18"/>
          <w:szCs w:val="18"/>
          <w:lang w:eastAsia="tr-TR"/>
        </w:rPr>
        <w:t>altmışbin</w:t>
      </w:r>
      <w:proofErr w:type="spellEnd"/>
      <w:r w:rsidRPr="000D6A76">
        <w:rPr>
          <w:rFonts w:ascii="Times New Roman" w:eastAsia="Times New Roman" w:hAnsi="Times New Roman" w:cs="Times New Roman"/>
          <w:color w:val="000000"/>
          <w:sz w:val="18"/>
          <w:szCs w:val="18"/>
          <w:lang w:eastAsia="tr-TR"/>
        </w:rPr>
        <w:t>) TL olarak belirlenmesine, bu kira bedelinin, “ihale artış oranı” oranında artırılmasının uygun olacağı; 4. Yıl kirasına, 3 Yıllık TÜİK ve Ticaret Odası tarafından belirlenen ÜFE ve TÜFE ortalaması + %50 oranında artış yapılarak belirlenmesine, 5. Yıldan sonraki yılların aylık kira bedellerinin, sözleşme süresi boyunca her yıl için artışın yapılacağı tarihe kadar geçen önceki 12 aylık döneme ait  İstanbul Ticaret Odası (İTO) ve Türkiye İstatistik Kurumu (TÜİK) tarafından belirlenen yıllık Tüketici Fiyat Endeksi ( TÜFE) ve Üretici Fiyat Endeksindeki (ÜFE) artış ortalamasından az olmamak suretiyle arttırılarak  belirlenmesi,</w:t>
      </w:r>
      <w:proofErr w:type="gramEnd"/>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3 - Taşınmazla ilgili gerekli projelerinin hazırlanması ve inşaat aşamasında, ilgili kurum ve kuruluşlarca zemine ilişkin önerilebilecek iyileştirme çalışmaları da </w:t>
      </w:r>
      <w:proofErr w:type="gramStart"/>
      <w:r w:rsidRPr="000D6A76">
        <w:rPr>
          <w:rFonts w:ascii="Times New Roman" w:eastAsia="Times New Roman" w:hAnsi="Times New Roman" w:cs="Times New Roman"/>
          <w:color w:val="000000"/>
          <w:sz w:val="18"/>
          <w:szCs w:val="18"/>
          <w:lang w:eastAsia="tr-TR"/>
        </w:rPr>
        <w:t>dahil</w:t>
      </w:r>
      <w:proofErr w:type="gramEnd"/>
      <w:r w:rsidRPr="000D6A76">
        <w:rPr>
          <w:rFonts w:ascii="Times New Roman" w:eastAsia="Times New Roman" w:hAnsi="Times New Roman" w:cs="Times New Roman"/>
          <w:color w:val="000000"/>
          <w:sz w:val="18"/>
          <w:szCs w:val="18"/>
          <w:lang w:eastAsia="tr-TR"/>
        </w:rPr>
        <w:t> olmak üzere, tüm iş ve işlemlerin yüklenici tarafından yürütülmesi ve sonuçlandırılması, bunlara ilişkin tüm masrafların yine yüklenici tarafından karşılanması, bu nedenlerle belirlenen kira bedellerinin tenzili veya sözleşme süresinin uzatılması talebinde bulunulmaması,</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4 - 3194 sayılı İmar Kanununa göre taşınmazdan kamuya terk edilmesi gereken kısım olması halinde, yasal sınırlar içerisinde bedelsiz terk edilmesi, yüklenici tarafından taşınmaz  üzerine haciz, ipotek, teminat vb. yükümlülükler konulmaması,</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5 - İlgili mevzuata aykırı olarak sözleşme süresi dolmadan taşınmazın tahliye edilmesi halinde yapılmış olan masrafların talep edilmemesi, yatırılan teminat ve kiraların İdareye gelir kaydedilmesi ve imalatla ilgili her türlü masrafın İdareye terk ve teberru edilmiş sayılması,</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6 - Sözleşme tarihinden itibaren inşaat bitirilip işletmeye açılıncaya kadar, taşınmazın başka amaçla kullanılmaması, her türlü güvenliğin yüklenici tarafından sağlanması,</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D6A76">
        <w:rPr>
          <w:rFonts w:ascii="Times New Roman" w:eastAsia="Times New Roman" w:hAnsi="Times New Roman" w:cs="Times New Roman"/>
          <w:color w:val="000000"/>
          <w:sz w:val="18"/>
          <w:szCs w:val="18"/>
          <w:lang w:eastAsia="tr-TR"/>
        </w:rPr>
        <w:t>7 - İşin süresi ve kira ödemelerinin başladığı tarihten itibaren ilk 2 yıl içerisinde, mevcut değişebilecek imar durumuna göre, gerekli tüm proje ve raporların hazırlanması, ilgili tüm kurum ve kuruluşlardan onaylatılarak inşaat ruhsatının alınması, sonraki bir yılın sonunda inşaatın bitirilerek işletmeye geçilmesi kaydıyla 25 yıl süreli güçlendirme ve onarım karşılığı kiralama işi.</w:t>
      </w:r>
      <w:proofErr w:type="gramEnd"/>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II-) İhale, yukarıda belirlenen tarih ve saatte, Halil Rıfat Paşa Mah. Darülaceze Caddesi No:51adresinde bulunan Sıdıka Sabancı Çok Amaçlı Salon - Darülaceze Başkanlığı Okmeydanı-Şişli-İstanbul adresinde toplanacak olan İhale Komisyonu huzurunda yapılacaktır.</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III-) İsteklilerin ihaleye katılabilmeleri için aşağıda belirtilen belgeleri dış zarf içerisinde sunmaları gerekmektedir.</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1. Ekli örneğe uygun Türkiye’de tebligat için adres beyanı, ayrıca irtibat için telefon numarası ve faks numarası ile varsa elektronik posta adresi.</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2. İhalenin ilan edildiği yıla ait Ticaret ve Sanayi Odasından veya Esnaf ve </w:t>
      </w:r>
      <w:proofErr w:type="gramStart"/>
      <w:r w:rsidRPr="000D6A76">
        <w:rPr>
          <w:rFonts w:ascii="Times New Roman" w:eastAsia="Times New Roman" w:hAnsi="Times New Roman" w:cs="Times New Roman"/>
          <w:color w:val="000000"/>
          <w:sz w:val="18"/>
          <w:szCs w:val="18"/>
          <w:lang w:eastAsia="tr-TR"/>
        </w:rPr>
        <w:t>Sanatkarlar</w:t>
      </w:r>
      <w:proofErr w:type="gramEnd"/>
      <w:r w:rsidRPr="000D6A76">
        <w:rPr>
          <w:rFonts w:ascii="Times New Roman" w:eastAsia="Times New Roman" w:hAnsi="Times New Roman" w:cs="Times New Roman"/>
          <w:color w:val="000000"/>
          <w:sz w:val="18"/>
          <w:szCs w:val="18"/>
          <w:lang w:eastAsia="tr-TR"/>
        </w:rPr>
        <w:t> Odasından alacakları belge,</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2.1.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2.2. Gerçek kişi olması halinde, Ticaret ve Sanayi Odası veya Esnaf ve </w:t>
      </w:r>
      <w:proofErr w:type="gramStart"/>
      <w:r w:rsidRPr="000D6A76">
        <w:rPr>
          <w:rFonts w:ascii="Times New Roman" w:eastAsia="Times New Roman" w:hAnsi="Times New Roman" w:cs="Times New Roman"/>
          <w:color w:val="000000"/>
          <w:sz w:val="18"/>
          <w:szCs w:val="18"/>
          <w:lang w:eastAsia="tr-TR"/>
        </w:rPr>
        <w:t>Sanatkarlar</w:t>
      </w:r>
      <w:proofErr w:type="gramEnd"/>
      <w:r w:rsidRPr="000D6A76">
        <w:rPr>
          <w:rFonts w:ascii="Times New Roman" w:eastAsia="Times New Roman" w:hAnsi="Times New Roman" w:cs="Times New Roman"/>
          <w:color w:val="000000"/>
          <w:sz w:val="18"/>
          <w:szCs w:val="18"/>
          <w:lang w:eastAsia="tr-TR"/>
        </w:rPr>
        <w:t> Odası siciline kayıtlı olduğunu gösterir belge,</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3. Noter tasdikli imza sirkülerini veya imza beyannamesi,</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3.1.Gerçek kişi olması halinde, Ticaret Sicil Gazetesi ile noter tasdikli imza beyannamesinin aslı veya idarece “aslı idarece görülmüştür” yapılmış sureti.</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3.2.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sirkülerinin aslı veya idarece “aslı idarece görülmüştür” yapılmış sureti.</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4. İstekliler adına </w:t>
      </w:r>
      <w:proofErr w:type="gramStart"/>
      <w:r w:rsidRPr="000D6A76">
        <w:rPr>
          <w:rFonts w:ascii="Times New Roman" w:eastAsia="Times New Roman" w:hAnsi="Times New Roman" w:cs="Times New Roman"/>
          <w:color w:val="000000"/>
          <w:sz w:val="18"/>
          <w:szCs w:val="18"/>
          <w:lang w:eastAsia="tr-TR"/>
        </w:rPr>
        <w:t>vekalet</w:t>
      </w:r>
      <w:proofErr w:type="gramEnd"/>
      <w:r w:rsidRPr="000D6A76">
        <w:rPr>
          <w:rFonts w:ascii="Times New Roman" w:eastAsia="Times New Roman" w:hAnsi="Times New Roman" w:cs="Times New Roman"/>
          <w:color w:val="000000"/>
          <w:sz w:val="18"/>
          <w:szCs w:val="18"/>
          <w:lang w:eastAsia="tr-TR"/>
        </w:rPr>
        <w:t> edilmesi halinde, istekli adına teklifte bulunacak kimselerin noter tasdikli vekaletnameleri ile vekilin yine noter tasdikli imza beyannamesinin aslı (Türkiye’de şubesi bulunmayan yabancı tüzel kişilerin vekaletnamelerinin, bu tüzel kişiliğin bulunduğu ülkedeki Türk Konsolosluğu’nca veya Türkiye Cumhuriyeti Dışişleri Bakanlığı’nca onaylanmış olması gerekir.) veya İdarece “aslı idarece görülmüştür” yapılmış sureti.</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5. Ortak girişim olması halinde bu iş için ekli örneğe uygun ortak girişim beyannamesi,</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6. Muhammen bedelin en az %50’si kadar kullanılmamış nakit kredisi veya %50’si kadar teminat kredisini gösterir ekli örneğe uygun banka referans mektubu</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7. İlk ilan tarihinden sonra ilgili vergi dairesinden alınacak vergi borcu olmadığına dair belgenin aslı veya noter tasdikli suretinin verilmesi veya aslının İdareye ibraz edilmesi şartıyla İdarece tasdikli suretinin verilmesi veya Gelirler İdaresi Başkanlığının internet vergi dairesi adresi üzerinden alınacak vergi borcu olmadığına dair belgeyi vermesi.</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D6A76">
        <w:rPr>
          <w:rFonts w:ascii="Times New Roman" w:eastAsia="Times New Roman" w:hAnsi="Times New Roman" w:cs="Times New Roman"/>
          <w:color w:val="000000"/>
          <w:sz w:val="18"/>
          <w:szCs w:val="18"/>
          <w:lang w:eastAsia="tr-TR"/>
        </w:rPr>
        <w:t>8. İlk ilan tarihinden sonra ilgili Sosyal Güvenlik Kurumundan alınacak Türkiye genelinde prim borcu olmadığına dair ıslak imzalı belgenin aslı veya noter tasdikli suretinin verilmesi veya aslının İdareye ibraz edilmesi şartıyla İdarece tasdikli suretinin verilmesi veya Sosyal Güvenlik Kurumunun internet adresi üzerinden alınacak Türkiye genelinde prim borcu olmadığına dair belge veya ilgili Sosyal Güvenlik Kurumunun yetkili kişilerince “Elektronik imza suretiyle imzalanan belgenin aslının aynıdır” şeklinde ad, </w:t>
      </w:r>
      <w:proofErr w:type="spellStart"/>
      <w:r w:rsidRPr="000D6A76">
        <w:rPr>
          <w:rFonts w:ascii="Times New Roman" w:eastAsia="Times New Roman" w:hAnsi="Times New Roman" w:cs="Times New Roman"/>
          <w:color w:val="000000"/>
          <w:sz w:val="18"/>
          <w:szCs w:val="18"/>
          <w:lang w:eastAsia="tr-TR"/>
        </w:rPr>
        <w:t>soyad</w:t>
      </w:r>
      <w:proofErr w:type="spellEnd"/>
      <w:r w:rsidRPr="000D6A76">
        <w:rPr>
          <w:rFonts w:ascii="Times New Roman" w:eastAsia="Times New Roman" w:hAnsi="Times New Roman" w:cs="Times New Roman"/>
          <w:color w:val="000000"/>
          <w:sz w:val="18"/>
          <w:szCs w:val="18"/>
          <w:lang w:eastAsia="tr-TR"/>
        </w:rPr>
        <w:t>, unvan belirtilmek suretiyle imzalanmış ve mühürlenmiş belgeyi sunmaları.</w:t>
      </w:r>
      <w:proofErr w:type="gramEnd"/>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D6A76">
        <w:rPr>
          <w:rFonts w:ascii="Times New Roman" w:eastAsia="Times New Roman" w:hAnsi="Times New Roman" w:cs="Times New Roman"/>
          <w:color w:val="000000"/>
          <w:sz w:val="18"/>
          <w:szCs w:val="18"/>
          <w:lang w:eastAsia="tr-TR"/>
        </w:rPr>
        <w:t>9. İstekliye ait yapım işine ilişkin benzer iş ile ilgili iş bitirme belgesinin noter tasdikli sureti veya aslının İdareye ibraz edilmesi şartıyla İdarece tasdikli suretinin verilmesi veya isteklinin yapım işine ilişkin benzer iş ile ilgili iş bitirme belgesinin olmaması veya isteklinin ticari faaliyetleri arasında yapım işi ile ilgili bir husus bulunmaması halinde inşaatı benzer iş bitirme belgesine sahip olan bir firmaya yaptıracağına ilişkin ekli örneğine uygun alt yüklenici taahhütnamesini vermesi.</w:t>
      </w:r>
      <w:proofErr w:type="gramEnd"/>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10. Ekli örneğine uygun teknik personel taahhütnamesini vermesi.</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11. Ekli örneğe uygun ihalelere katılmaktan yasaklı olunmadığına ilişkin yazılı beyan.</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12. Şekli ve içeriği bu Şartnamede belirlenen ekli örneğe uygun teklif mektubu.</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13. İhale konusu taşınmazın yerinde görüldüğüne dair teklif sahibinin ekli örneğe uygun yazılı beyanı,</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14. Darülaceze Başkanlığı Mali İşler  Şube Müdürlüğü veznesine nakit olarak yatırılmış alındı makbuzu veya Darülaceze Başkanlığı adına ekli örneğe uygun ilgili banka şubesinden alınmış banka geçici teminat mektubu (Banka Şube Limitlerini Gösterir Limit İçi ve süresiz olacaktır.)</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15. İç Zarf (Ekli örneğine uygun Teklifi Mektubu)</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16. İhale </w:t>
      </w:r>
      <w:proofErr w:type="spellStart"/>
      <w:r w:rsidRPr="000D6A76">
        <w:rPr>
          <w:rFonts w:ascii="Times New Roman" w:eastAsia="Times New Roman" w:hAnsi="Times New Roman" w:cs="Times New Roman"/>
          <w:color w:val="000000"/>
          <w:sz w:val="18"/>
          <w:szCs w:val="18"/>
          <w:lang w:eastAsia="tr-TR"/>
        </w:rPr>
        <w:t>dökümanı</w:t>
      </w:r>
      <w:proofErr w:type="spellEnd"/>
      <w:r w:rsidRPr="000D6A76">
        <w:rPr>
          <w:rFonts w:ascii="Times New Roman" w:eastAsia="Times New Roman" w:hAnsi="Times New Roman" w:cs="Times New Roman"/>
          <w:color w:val="000000"/>
          <w:sz w:val="18"/>
          <w:szCs w:val="18"/>
          <w:lang w:eastAsia="tr-TR"/>
        </w:rPr>
        <w:t>,  mesai saatleri içerisinde, Halil Rıfat Paşa Mah. Darülaceze Caddesi No:51 İhale Bürosu Okmeydanı-Şişli-İstanbul adresinde görülebilir veya Darülaceze Başkanlığı Mali işler Şube Müdürlüğü veznesine tüzel veya gerçek kişiliğin </w:t>
      </w:r>
      <w:proofErr w:type="spellStart"/>
      <w:r w:rsidRPr="000D6A76">
        <w:rPr>
          <w:rFonts w:ascii="Times New Roman" w:eastAsia="Times New Roman" w:hAnsi="Times New Roman" w:cs="Times New Roman"/>
          <w:color w:val="000000"/>
          <w:sz w:val="18"/>
          <w:szCs w:val="18"/>
          <w:lang w:eastAsia="tr-TR"/>
        </w:rPr>
        <w:t>ünvanı</w:t>
      </w:r>
      <w:proofErr w:type="spellEnd"/>
      <w:r w:rsidRPr="000D6A76">
        <w:rPr>
          <w:rFonts w:ascii="Times New Roman" w:eastAsia="Times New Roman" w:hAnsi="Times New Roman" w:cs="Times New Roman"/>
          <w:color w:val="000000"/>
          <w:sz w:val="18"/>
          <w:szCs w:val="18"/>
          <w:lang w:eastAsia="tr-TR"/>
        </w:rPr>
        <w:t> ile vergi numarası belirtilmek suretiyle 500,00 (</w:t>
      </w:r>
      <w:proofErr w:type="spellStart"/>
      <w:r w:rsidRPr="000D6A76">
        <w:rPr>
          <w:rFonts w:ascii="Times New Roman" w:eastAsia="Times New Roman" w:hAnsi="Times New Roman" w:cs="Times New Roman"/>
          <w:color w:val="000000"/>
          <w:sz w:val="18"/>
          <w:szCs w:val="18"/>
          <w:lang w:eastAsia="tr-TR"/>
        </w:rPr>
        <w:t>beşyüz</w:t>
      </w:r>
      <w:proofErr w:type="spellEnd"/>
      <w:r w:rsidRPr="000D6A76">
        <w:rPr>
          <w:rFonts w:ascii="Times New Roman" w:eastAsia="Times New Roman" w:hAnsi="Times New Roman" w:cs="Times New Roman"/>
          <w:color w:val="000000"/>
          <w:sz w:val="18"/>
          <w:szCs w:val="18"/>
          <w:lang w:eastAsia="tr-TR"/>
        </w:rPr>
        <w:t>) TL. </w:t>
      </w:r>
      <w:proofErr w:type="gramStart"/>
      <w:r w:rsidRPr="000D6A76">
        <w:rPr>
          <w:rFonts w:ascii="Times New Roman" w:eastAsia="Times New Roman" w:hAnsi="Times New Roman" w:cs="Times New Roman"/>
          <w:color w:val="000000"/>
          <w:sz w:val="18"/>
          <w:szCs w:val="18"/>
          <w:lang w:eastAsia="tr-TR"/>
        </w:rPr>
        <w:t>yatırılarak</w:t>
      </w:r>
      <w:proofErr w:type="gramEnd"/>
      <w:r w:rsidRPr="000D6A76">
        <w:rPr>
          <w:rFonts w:ascii="Times New Roman" w:eastAsia="Times New Roman" w:hAnsi="Times New Roman" w:cs="Times New Roman"/>
          <w:color w:val="000000"/>
          <w:sz w:val="18"/>
          <w:szCs w:val="18"/>
          <w:lang w:eastAsia="tr-TR"/>
        </w:rPr>
        <w:t>  alınmış makbuz karşılığında aynı adresten temin edilebilir. İhaleye teklif verecek olanların ihale </w:t>
      </w:r>
      <w:proofErr w:type="spellStart"/>
      <w:r w:rsidRPr="000D6A76">
        <w:rPr>
          <w:rFonts w:ascii="Times New Roman" w:eastAsia="Times New Roman" w:hAnsi="Times New Roman" w:cs="Times New Roman"/>
          <w:color w:val="000000"/>
          <w:sz w:val="18"/>
          <w:szCs w:val="18"/>
          <w:lang w:eastAsia="tr-TR"/>
        </w:rPr>
        <w:t>dökümanını</w:t>
      </w:r>
      <w:proofErr w:type="spellEnd"/>
      <w:r w:rsidRPr="000D6A76">
        <w:rPr>
          <w:rFonts w:ascii="Times New Roman" w:eastAsia="Times New Roman" w:hAnsi="Times New Roman" w:cs="Times New Roman"/>
          <w:color w:val="000000"/>
          <w:sz w:val="18"/>
          <w:szCs w:val="18"/>
          <w:lang w:eastAsia="tr-TR"/>
        </w:rPr>
        <w:t> satın almaları zorunludur.</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İsteklinin ortak girişim olması halinde her bir ortak ayrı ayrı </w:t>
      </w:r>
      <w:proofErr w:type="gramStart"/>
      <w:r w:rsidRPr="000D6A76">
        <w:rPr>
          <w:rFonts w:ascii="Times New Roman" w:eastAsia="Times New Roman" w:hAnsi="Times New Roman" w:cs="Times New Roman"/>
          <w:color w:val="000000"/>
          <w:sz w:val="18"/>
          <w:szCs w:val="18"/>
          <w:lang w:eastAsia="tr-TR"/>
        </w:rPr>
        <w:t>2,3,4,7,8,9</w:t>
      </w:r>
      <w:proofErr w:type="gramEnd"/>
      <w:r w:rsidRPr="000D6A76">
        <w:rPr>
          <w:rFonts w:ascii="Times New Roman" w:eastAsia="Times New Roman" w:hAnsi="Times New Roman" w:cs="Times New Roman"/>
          <w:color w:val="000000"/>
          <w:sz w:val="18"/>
          <w:szCs w:val="18"/>
          <w:lang w:eastAsia="tr-TR"/>
        </w:rPr>
        <w:t> ve 11. bentlerinde belirtilen belgeleri vermek zorundadır.</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IV-) Teklif zarfı verildikten sonra, dosya </w:t>
      </w:r>
      <w:proofErr w:type="spellStart"/>
      <w:r w:rsidRPr="000D6A76">
        <w:rPr>
          <w:rFonts w:ascii="Times New Roman" w:eastAsia="Times New Roman" w:hAnsi="Times New Roman" w:cs="Times New Roman"/>
          <w:color w:val="000000"/>
          <w:sz w:val="18"/>
          <w:szCs w:val="18"/>
          <w:lang w:eastAsia="tr-TR"/>
        </w:rPr>
        <w:t>içerensinden</w:t>
      </w:r>
      <w:proofErr w:type="spellEnd"/>
      <w:r w:rsidRPr="000D6A76">
        <w:rPr>
          <w:rFonts w:ascii="Times New Roman" w:eastAsia="Times New Roman" w:hAnsi="Times New Roman" w:cs="Times New Roman"/>
          <w:color w:val="000000"/>
          <w:sz w:val="18"/>
          <w:szCs w:val="18"/>
          <w:lang w:eastAsia="tr-TR"/>
        </w:rPr>
        <w:t> herhangi bir evrakın alınması, değiştirilmesi veya eksik evrakın tamamlanması yönünde yapılacak başvurular değerlendirmeye alınmayacaktır.</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V-) Bu işin ihalesine katılmak üzere, kendi adına asaleten ve/veya başkaları adına </w:t>
      </w:r>
      <w:proofErr w:type="gramStart"/>
      <w:r w:rsidRPr="000D6A76">
        <w:rPr>
          <w:rFonts w:ascii="Times New Roman" w:eastAsia="Times New Roman" w:hAnsi="Times New Roman" w:cs="Times New Roman"/>
          <w:color w:val="000000"/>
          <w:sz w:val="18"/>
          <w:szCs w:val="18"/>
          <w:lang w:eastAsia="tr-TR"/>
        </w:rPr>
        <w:t>vekaleten</w:t>
      </w:r>
      <w:proofErr w:type="gramEnd"/>
      <w:r w:rsidRPr="000D6A76">
        <w:rPr>
          <w:rFonts w:ascii="Times New Roman" w:eastAsia="Times New Roman" w:hAnsi="Times New Roman" w:cs="Times New Roman"/>
          <w:color w:val="000000"/>
          <w:sz w:val="18"/>
          <w:szCs w:val="18"/>
          <w:lang w:eastAsia="tr-TR"/>
        </w:rPr>
        <w:t> sadece tek bir başvuruda bulunulabilir. Aksi halde yapılacak başvurular değerlendirmeye alınmayacaktır.</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VI)Telgraf veya faksla yapılacak müracaatlar ve postada meydana gelebilecek gecikmeler kabul edilmeyecektir.</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VII-) İşbu işe ait ilan bedelleri ile %05.69 ihale karar pulu damga vergisi ihale üzerinde kalan gerçek veya tüzel kişiliklerden sözleşme yapılmadan önce tahsil edilecektir.</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VIII-</w:t>
      </w:r>
      <w:proofErr w:type="gramStart"/>
      <w:r w:rsidRPr="000D6A76">
        <w:rPr>
          <w:rFonts w:ascii="Times New Roman" w:eastAsia="Times New Roman" w:hAnsi="Times New Roman" w:cs="Times New Roman"/>
          <w:color w:val="000000"/>
          <w:sz w:val="18"/>
          <w:szCs w:val="18"/>
          <w:lang w:eastAsia="tr-TR"/>
        </w:rPr>
        <w:t>)</w:t>
      </w:r>
      <w:proofErr w:type="gramEnd"/>
      <w:r w:rsidRPr="000D6A76">
        <w:rPr>
          <w:rFonts w:ascii="Times New Roman" w:eastAsia="Times New Roman" w:hAnsi="Times New Roman" w:cs="Times New Roman"/>
          <w:color w:val="000000"/>
          <w:sz w:val="18"/>
          <w:szCs w:val="18"/>
          <w:lang w:eastAsia="tr-TR"/>
        </w:rPr>
        <w:t> İdare gerekçesini göstermek kaydıyla ihaleyi yapıp yapmamakta serbesttir.</w:t>
      </w:r>
    </w:p>
    <w:p w:rsidR="000D6A76" w:rsidRPr="000D6A76" w:rsidRDefault="000D6A76" w:rsidP="000D6A76">
      <w:pPr>
        <w:spacing w:after="0" w:line="240" w:lineRule="atLeast"/>
        <w:ind w:firstLine="567"/>
        <w:jc w:val="both"/>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İlan olunur.</w:t>
      </w:r>
    </w:p>
    <w:p w:rsidR="000D6A76" w:rsidRPr="000D6A76" w:rsidRDefault="000D6A76" w:rsidP="000D6A76">
      <w:pPr>
        <w:spacing w:after="0" w:line="240" w:lineRule="atLeast"/>
        <w:ind w:firstLine="567"/>
        <w:jc w:val="right"/>
        <w:rPr>
          <w:rFonts w:ascii="Times New Roman" w:eastAsia="Times New Roman" w:hAnsi="Times New Roman" w:cs="Times New Roman"/>
          <w:color w:val="000000"/>
          <w:sz w:val="20"/>
          <w:szCs w:val="20"/>
          <w:lang w:eastAsia="tr-TR"/>
        </w:rPr>
      </w:pPr>
      <w:r w:rsidRPr="000D6A76">
        <w:rPr>
          <w:rFonts w:ascii="Times New Roman" w:eastAsia="Times New Roman" w:hAnsi="Times New Roman" w:cs="Times New Roman"/>
          <w:color w:val="000000"/>
          <w:sz w:val="18"/>
          <w:szCs w:val="18"/>
          <w:lang w:eastAsia="tr-TR"/>
        </w:rPr>
        <w:t>1448/1-1</w:t>
      </w:r>
    </w:p>
    <w:p w:rsidR="00FA3E76" w:rsidRPr="000D6A76" w:rsidRDefault="00FA3E76" w:rsidP="000D6A76"/>
    <w:sectPr w:rsidR="00FA3E76" w:rsidRPr="000D6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72BA5"/>
    <w:rsid w:val="000A2AEF"/>
    <w:rsid w:val="000D6A76"/>
    <w:rsid w:val="00207A55"/>
    <w:rsid w:val="002F60DA"/>
    <w:rsid w:val="003B3E0A"/>
    <w:rsid w:val="00567212"/>
    <w:rsid w:val="0076614E"/>
    <w:rsid w:val="007F2EA5"/>
    <w:rsid w:val="00882403"/>
    <w:rsid w:val="0090344A"/>
    <w:rsid w:val="00E35BA6"/>
    <w:rsid w:val="00FA3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1566</Words>
  <Characters>8927</Characters>
  <Application>Microsoft Office Word</Application>
  <DocSecurity>0</DocSecurity>
  <Lines>74</Lines>
  <Paragraphs>20</Paragraphs>
  <ScaleCrop>false</ScaleCrop>
  <Company/>
  <LinksUpToDate>false</LinksUpToDate>
  <CharactersWithSpaces>10473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cp:revision>
  <dcterms:created xsi:type="dcterms:W3CDTF">2014-03-05T06:57:00Z</dcterms:created>
  <dcterms:modified xsi:type="dcterms:W3CDTF">2014-03-06T07:25:00Z</dcterms:modified>
</cp:coreProperties>
</file>